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rsidR="00E01023" w:rsidRDefault="00E01023"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rsidR="00262A15" w:rsidRPr="00473B9B" w:rsidRDefault="00473B9B" w:rsidP="00A06668">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rsidR="00473B9B" w:rsidRDefault="00C76A39" w:rsidP="00B75B9D">
      <w:pPr>
        <w:spacing w:after="600"/>
        <w:ind w:left="709" w:hanging="284"/>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543C6F">
            <w:rPr>
              <w:rFonts w:ascii="MS Gothic" w:eastAsia="MS Gothic" w:hAnsi="MS Gothic" w:cs="Calibri" w:hint="eastAsia"/>
              <w:b/>
              <w:color w:val="943634" w:themeColor="accent2" w:themeShade="BF"/>
              <w:sz w:val="22"/>
              <w:lang w:val="fr-BE" w:eastAsia="en-US"/>
            </w:rPr>
            <w:t>☐</w:t>
          </w:r>
        </w:sdtContent>
      </w:sdt>
      <w:r w:rsidR="006539E1" w:rsidRPr="006539E1">
        <w:rPr>
          <w:rFonts w:ascii="Calibri" w:eastAsia="Calibri" w:hAnsi="Calibri" w:cs="Calibri"/>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52788F">
        <w:rPr>
          <w:rFonts w:ascii="Arial Narrow" w:hAnsi="Arial Narrow" w:cs="Calibri"/>
          <w:bCs/>
          <w:i/>
          <w:color w:val="943634" w:themeColor="accent2" w:themeShade="BF"/>
          <w:sz w:val="22"/>
          <w:szCs w:val="20"/>
        </w:rPr>
        <w:t xml:space="preserve">exercer une activité ambulante </w:t>
      </w:r>
      <w:r w:rsidR="000224B5">
        <w:rPr>
          <w:rFonts w:ascii="Arial Narrow" w:hAnsi="Arial Narrow" w:cs="Calibri"/>
          <w:bCs/>
          <w:i/>
          <w:color w:val="943634" w:themeColor="accent2" w:themeShade="BF"/>
          <w:sz w:val="22"/>
          <w:szCs w:val="20"/>
        </w:rPr>
        <w:t>mobile</w:t>
      </w:r>
      <w:r w:rsidR="0052788F">
        <w:rPr>
          <w:rFonts w:ascii="Arial Narrow" w:hAnsi="Arial Narrow" w:cs="Calibri"/>
          <w:bCs/>
          <w:i/>
          <w:color w:val="943634" w:themeColor="accent2" w:themeShade="BF"/>
          <w:sz w:val="22"/>
          <w:szCs w:val="20"/>
        </w:rPr>
        <w:t xml:space="preserve"> sur le territoire </w:t>
      </w:r>
      <w:r w:rsidR="005A2F31">
        <w:rPr>
          <w:rFonts w:ascii="Arial Narrow" w:hAnsi="Arial Narrow" w:cs="Calibri"/>
          <w:bCs/>
          <w:i/>
          <w:color w:val="943634" w:themeColor="accent2" w:themeShade="BF"/>
          <w:sz w:val="22"/>
          <w:szCs w:val="20"/>
        </w:rPr>
        <w:t>d’Uccle</w:t>
      </w:r>
      <w:r w:rsidR="000F485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5A2F31">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accord préalable</w:t>
      </w:r>
      <w:r w:rsidR="005A2F31">
        <w:rPr>
          <w:rFonts w:ascii="Arial Narrow" w:hAnsi="Arial Narrow" w:cs="Calibri"/>
          <w:bCs/>
          <w:i/>
          <w:color w:val="943634" w:themeColor="accent2" w:themeShade="BF"/>
          <w:sz w:val="22"/>
          <w:szCs w:val="20"/>
        </w:rPr>
        <w:t xml:space="preserve"> du Bourgmestre</w:t>
      </w:r>
      <w:r w:rsidR="00473B9B" w:rsidRPr="00810677">
        <w:rPr>
          <w:rFonts w:ascii="Arial Narrow" w:hAnsi="Arial Narrow" w:cs="Calibri"/>
          <w:bCs/>
          <w:i/>
          <w:color w:val="943634" w:themeColor="accent2" w:themeShade="BF"/>
          <w:sz w:val="22"/>
          <w:szCs w:val="20"/>
        </w:rPr>
        <w:t xml:space="preserve"> est nécessaire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rsidR="0052788F" w:rsidRPr="006F3EA7" w:rsidRDefault="001C3BAB" w:rsidP="005C70C1">
      <w:pPr>
        <w:spacing w:after="200"/>
        <w:ind w:firstLine="425"/>
        <w:rPr>
          <w:rFonts w:ascii="Calibri" w:hAnsi="Calibri" w:cs="Calibri"/>
        </w:rPr>
      </w:pPr>
      <w:r>
        <w:rPr>
          <w:rFonts w:ascii="Calibri" w:hAnsi="Calibri" w:cs="Calibri"/>
          <w:b/>
          <w:bCs/>
          <w:u w:val="single"/>
        </w:rPr>
        <w:t xml:space="preserve">FORMULAIRE DE </w:t>
      </w:r>
      <w:r w:rsidR="0052788F" w:rsidRPr="006F3EA7">
        <w:rPr>
          <w:rFonts w:ascii="Calibri" w:hAnsi="Calibri" w:cs="Calibri"/>
          <w:b/>
          <w:bCs/>
          <w:u w:val="single"/>
        </w:rPr>
        <w:t>DEMANDE D'AUTORISATION</w:t>
      </w:r>
      <w:r w:rsidR="0052788F">
        <w:rPr>
          <w:rFonts w:ascii="Calibri" w:hAnsi="Calibri" w:cs="Calibri"/>
        </w:rPr>
        <w:t xml:space="preserve"> </w:t>
      </w:r>
    </w:p>
    <w:p w:rsidR="003A716F" w:rsidRDefault="001219DB" w:rsidP="001A7C38">
      <w:pPr>
        <w:spacing w:after="60"/>
        <w:ind w:firstLine="425"/>
        <w:rPr>
          <w:rFonts w:ascii="Calibri" w:hAnsi="Calibri" w:cs="Calibri"/>
          <w:b/>
          <w:iCs/>
          <w:color w:val="00457D"/>
          <w:sz w:val="20"/>
          <w:szCs w:val="20"/>
        </w:rPr>
      </w:pPr>
      <w:r>
        <w:rPr>
          <w:rFonts w:ascii="Calibri" w:hAnsi="Calibri" w:cs="Calibri"/>
          <w:u w:val="single"/>
        </w:rPr>
        <w:t>Activité(s) ambulante(s) itinérante(s</w:t>
      </w:r>
      <w:r w:rsidR="0052788F">
        <w:rPr>
          <w:rFonts w:ascii="Calibri" w:hAnsi="Calibri" w:cs="Calibri"/>
          <w:u w:val="single"/>
        </w:rPr>
        <w:t>)</w:t>
      </w:r>
    </w:p>
    <w:p w:rsidR="009A0661" w:rsidRPr="00266AF5" w:rsidRDefault="009A0661" w:rsidP="007712C5">
      <w:pPr>
        <w:ind w:firstLine="425"/>
        <w:rPr>
          <w:rFonts w:ascii="Calibri" w:hAnsi="Calibri" w:cs="Calibri"/>
          <w:b/>
          <w:iCs/>
          <w:color w:val="00457D"/>
          <w:sz w:val="20"/>
          <w:szCs w:val="20"/>
        </w:rPr>
      </w:pPr>
      <w:r w:rsidRPr="00266AF5">
        <w:rPr>
          <w:rFonts w:ascii="Calibri" w:hAnsi="Calibri" w:cs="Calibri"/>
          <w:b/>
          <w:iCs/>
          <w:color w:val="00457D"/>
          <w:sz w:val="20"/>
          <w:szCs w:val="20"/>
        </w:rPr>
        <w:t>L</w:t>
      </w:r>
      <w:r w:rsidR="0052788F" w:rsidRPr="00266AF5">
        <w:rPr>
          <w:rFonts w:ascii="Calibri" w:hAnsi="Calibri" w:cs="Calibri"/>
          <w:b/>
          <w:iCs/>
          <w:color w:val="00457D"/>
          <w:sz w:val="20"/>
          <w:szCs w:val="20"/>
        </w:rPr>
        <w:t xml:space="preserve">es documents suivants </w:t>
      </w:r>
      <w:r w:rsidRPr="00266AF5">
        <w:rPr>
          <w:rFonts w:ascii="Calibri" w:hAnsi="Calibri" w:cs="Calibri"/>
          <w:b/>
          <w:iCs/>
          <w:color w:val="00457D"/>
          <w:sz w:val="20"/>
          <w:szCs w:val="20"/>
        </w:rPr>
        <w:t xml:space="preserve">doivent être joints </w:t>
      </w:r>
      <w:r w:rsidR="0052788F" w:rsidRPr="00266AF5">
        <w:rPr>
          <w:rFonts w:ascii="Calibri" w:hAnsi="Calibri" w:cs="Calibri"/>
          <w:b/>
          <w:iCs/>
          <w:color w:val="00457D"/>
          <w:sz w:val="20"/>
          <w:szCs w:val="20"/>
        </w:rPr>
        <w:t>à la présente demande</w:t>
      </w:r>
      <w:r w:rsidR="009C796B" w:rsidRPr="00266AF5">
        <w:rPr>
          <w:rFonts w:ascii="Calibri" w:hAnsi="Calibri" w:cs="Calibri"/>
          <w:b/>
          <w:iCs/>
          <w:color w:val="00457D"/>
          <w:sz w:val="20"/>
          <w:szCs w:val="20"/>
        </w:rPr>
        <w:t xml:space="preserve"> d’autorisation</w:t>
      </w:r>
      <w:r w:rsidRPr="00266AF5">
        <w:rPr>
          <w:rFonts w:ascii="Calibri" w:hAnsi="Calibri" w:cs="Calibri"/>
          <w:b/>
          <w:iCs/>
          <w:color w:val="00457D"/>
          <w:sz w:val="20"/>
          <w:szCs w:val="20"/>
        </w:rPr>
        <w:t>.</w:t>
      </w:r>
    </w:p>
    <w:p w:rsidR="0052788F" w:rsidRPr="00266AF5" w:rsidRDefault="009A0661" w:rsidP="0052788F">
      <w:pPr>
        <w:ind w:firstLine="426"/>
        <w:rPr>
          <w:rFonts w:ascii="Calibri" w:hAnsi="Calibri" w:cs="Calibri"/>
          <w:b/>
          <w:i/>
          <w:iCs/>
          <w:color w:val="00457D"/>
          <w:sz w:val="20"/>
          <w:szCs w:val="20"/>
        </w:rPr>
      </w:pPr>
      <w:r w:rsidRPr="00266AF5">
        <w:rPr>
          <w:rFonts w:ascii="Calibri" w:hAnsi="Calibri" w:cs="Calibri"/>
          <w:b/>
          <w:iCs/>
          <w:color w:val="00457D"/>
          <w:sz w:val="20"/>
          <w:szCs w:val="20"/>
        </w:rPr>
        <w:t>A défaut,</w:t>
      </w:r>
      <w:r w:rsidR="0052788F" w:rsidRPr="00266AF5">
        <w:rPr>
          <w:rFonts w:ascii="Calibri" w:hAnsi="Calibri" w:cs="Calibri"/>
          <w:b/>
          <w:iCs/>
          <w:color w:val="00457D"/>
          <w:sz w:val="20"/>
          <w:szCs w:val="20"/>
        </w:rPr>
        <w:t> </w:t>
      </w:r>
      <w:r w:rsidRPr="00266AF5">
        <w:rPr>
          <w:rFonts w:ascii="Calibri" w:hAnsi="Calibri" w:cs="Calibri"/>
          <w:b/>
          <w:color w:val="00457D"/>
          <w:sz w:val="20"/>
          <w:szCs w:val="20"/>
        </w:rPr>
        <w:t xml:space="preserve">la demande sera considérée comme </w:t>
      </w:r>
      <w:r w:rsidR="008635D4" w:rsidRPr="00266AF5">
        <w:rPr>
          <w:rFonts w:ascii="Calibri" w:hAnsi="Calibri" w:cs="Calibri"/>
          <w:b/>
          <w:color w:val="00457D"/>
          <w:sz w:val="20"/>
          <w:szCs w:val="20"/>
        </w:rPr>
        <w:t>irrecevable</w:t>
      </w:r>
      <w:r w:rsidR="009C796B" w:rsidRPr="00266AF5">
        <w:rPr>
          <w:rFonts w:ascii="Calibri" w:hAnsi="Calibri" w:cs="Calibri"/>
          <w:b/>
          <w:color w:val="00457D"/>
          <w:sz w:val="20"/>
          <w:szCs w:val="20"/>
        </w:rPr>
        <w:t xml:space="preserve"> et entraînera de facto un refus d’autorisation</w:t>
      </w:r>
      <w:r w:rsidR="008635D4" w:rsidRPr="00266AF5">
        <w:rPr>
          <w:rFonts w:ascii="Calibri" w:hAnsi="Calibri" w:cs="Calibri"/>
          <w:b/>
          <w:iCs/>
          <w:color w:val="00457D"/>
          <w:sz w:val="20"/>
          <w:szCs w:val="20"/>
        </w:rPr>
        <w:t xml:space="preserve"> :</w:t>
      </w:r>
      <w:r w:rsidR="0052788F" w:rsidRPr="00266AF5">
        <w:rPr>
          <w:rFonts w:ascii="Calibri" w:hAnsi="Calibri" w:cs="Calibri"/>
          <w:b/>
          <w:i/>
          <w:iCs/>
          <w:color w:val="00457D"/>
          <w:sz w:val="20"/>
          <w:szCs w:val="20"/>
        </w:rPr>
        <w:t xml:space="preserve"> </w:t>
      </w:r>
    </w:p>
    <w:p w:rsidR="0052788F" w:rsidRPr="00266AF5" w:rsidRDefault="003A716F" w:rsidP="0052788F">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266AF5">
        <w:rPr>
          <w:rFonts w:ascii="Calibri" w:hAnsi="Calibri" w:cs="Calibri"/>
          <w:i/>
          <w:iCs/>
          <w:color w:val="00457D"/>
          <w:sz w:val="20"/>
          <w:szCs w:val="20"/>
          <w:lang w:val="fr-BE"/>
        </w:rPr>
        <w:t xml:space="preserve">Preuve </w:t>
      </w:r>
      <w:r w:rsidR="0052788F" w:rsidRPr="00266AF5">
        <w:rPr>
          <w:rFonts w:ascii="Calibri" w:hAnsi="Calibri" w:cs="Calibri"/>
          <w:i/>
          <w:iCs/>
          <w:color w:val="00457D"/>
          <w:sz w:val="20"/>
          <w:szCs w:val="20"/>
          <w:lang w:val="fr-BE"/>
        </w:rPr>
        <w:t>d’</w:t>
      </w:r>
      <w:r w:rsidRPr="00266AF5">
        <w:rPr>
          <w:rFonts w:ascii="Calibri" w:hAnsi="Calibri" w:cs="Calibri"/>
          <w:i/>
          <w:iCs/>
          <w:color w:val="00457D"/>
          <w:sz w:val="20"/>
          <w:szCs w:val="20"/>
          <w:lang w:val="fr-BE"/>
        </w:rPr>
        <w:t>inscription de l’entreprise dans la Banque-Carrefour des Entreprises</w:t>
      </w:r>
      <w:r w:rsidR="0052788F" w:rsidRPr="00266AF5">
        <w:rPr>
          <w:rFonts w:ascii="Calibri" w:hAnsi="Calibri" w:cs="Calibri"/>
          <w:i/>
          <w:iCs/>
          <w:color w:val="00457D"/>
          <w:sz w:val="20"/>
          <w:szCs w:val="20"/>
          <w:lang w:val="fr-BE"/>
        </w:rPr>
        <w:t xml:space="preserve"> ;</w:t>
      </w:r>
    </w:p>
    <w:p w:rsidR="0052788F" w:rsidRPr="00266AF5" w:rsidRDefault="0052788F" w:rsidP="0052788F">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proofErr w:type="spellStart"/>
      <w:r w:rsidRPr="00266AF5">
        <w:rPr>
          <w:rFonts w:ascii="Calibri" w:hAnsi="Calibri" w:cs="Calibri"/>
          <w:i/>
          <w:iCs/>
          <w:color w:val="00457D"/>
          <w:sz w:val="20"/>
          <w:szCs w:val="20"/>
          <w:lang w:val="nl-BE"/>
        </w:rPr>
        <w:t>Autorisation</w:t>
      </w:r>
      <w:proofErr w:type="spellEnd"/>
      <w:r w:rsidRPr="00266AF5">
        <w:rPr>
          <w:rFonts w:ascii="Calibri" w:hAnsi="Calibri" w:cs="Calibri"/>
          <w:i/>
          <w:iCs/>
          <w:color w:val="00457D"/>
          <w:sz w:val="20"/>
          <w:szCs w:val="20"/>
          <w:lang w:val="nl-BE"/>
        </w:rPr>
        <w:t xml:space="preserve"> </w:t>
      </w:r>
      <w:proofErr w:type="gramStart"/>
      <w:r w:rsidRPr="00266AF5">
        <w:rPr>
          <w:rFonts w:ascii="Calibri" w:hAnsi="Calibri" w:cs="Calibri"/>
          <w:i/>
          <w:iCs/>
          <w:color w:val="00457D"/>
          <w:sz w:val="20"/>
          <w:szCs w:val="20"/>
          <w:lang w:val="nl-BE"/>
        </w:rPr>
        <w:t>AFSCA ;</w:t>
      </w:r>
      <w:proofErr w:type="gramEnd"/>
    </w:p>
    <w:p w:rsidR="003A716F" w:rsidRPr="00A20BFE" w:rsidRDefault="003A716F" w:rsidP="00A20BFE">
      <w:pPr>
        <w:widowControl w:val="0"/>
        <w:numPr>
          <w:ilvl w:val="0"/>
          <w:numId w:val="26"/>
        </w:numPr>
        <w:autoSpaceDE w:val="0"/>
        <w:autoSpaceDN w:val="0"/>
        <w:adjustRightInd w:val="0"/>
        <w:spacing w:after="200"/>
        <w:ind w:left="993" w:hanging="284"/>
        <w:rPr>
          <w:rFonts w:ascii="Calibri" w:hAnsi="Calibri" w:cs="Calibri"/>
          <w:i/>
          <w:iCs/>
          <w:color w:val="00457D"/>
          <w:sz w:val="20"/>
          <w:szCs w:val="20"/>
          <w:lang w:val="fr-BE"/>
        </w:rPr>
      </w:pPr>
      <w:r w:rsidRPr="00266AF5">
        <w:rPr>
          <w:rFonts w:ascii="Calibri" w:hAnsi="Calibri" w:cs="Calibri"/>
          <w:i/>
          <w:iCs/>
          <w:color w:val="00457D"/>
          <w:sz w:val="20"/>
          <w:szCs w:val="20"/>
          <w:lang w:val="nl-BE"/>
        </w:rPr>
        <w:t>Photo</w:t>
      </w:r>
      <w:r w:rsidR="009C796B" w:rsidRPr="00266AF5">
        <w:rPr>
          <w:rFonts w:ascii="Calibri" w:hAnsi="Calibri" w:cs="Calibri"/>
          <w:i/>
          <w:iCs/>
          <w:color w:val="00457D"/>
          <w:sz w:val="20"/>
          <w:szCs w:val="20"/>
          <w:lang w:val="nl-BE"/>
        </w:rPr>
        <w:t>(s)</w:t>
      </w:r>
      <w:r w:rsidRPr="00266AF5">
        <w:rPr>
          <w:rFonts w:ascii="Calibri" w:hAnsi="Calibri" w:cs="Calibri"/>
          <w:i/>
          <w:iCs/>
          <w:color w:val="00457D"/>
          <w:sz w:val="20"/>
          <w:szCs w:val="20"/>
          <w:lang w:val="nl-BE"/>
        </w:rPr>
        <w:t xml:space="preserve"> du </w:t>
      </w:r>
      <w:proofErr w:type="spellStart"/>
      <w:r w:rsidRPr="00266AF5">
        <w:rPr>
          <w:rFonts w:ascii="Calibri" w:hAnsi="Calibri" w:cs="Calibri"/>
          <w:i/>
          <w:iCs/>
          <w:color w:val="00457D"/>
          <w:sz w:val="20"/>
          <w:szCs w:val="20"/>
          <w:lang w:val="nl-BE"/>
        </w:rPr>
        <w:t>véhicule</w:t>
      </w:r>
      <w:proofErr w:type="spellEnd"/>
      <w:r w:rsidRPr="00266AF5">
        <w:rPr>
          <w:rFonts w:ascii="Calibri" w:hAnsi="Calibri" w:cs="Calibri"/>
          <w:i/>
          <w:iCs/>
          <w:color w:val="00457D"/>
          <w:sz w:val="20"/>
          <w:szCs w:val="20"/>
          <w:lang w:val="nl-BE"/>
        </w:rPr>
        <w:t>.</w:t>
      </w:r>
    </w:p>
    <w:p w:rsidR="00A20BFE" w:rsidRPr="00A20BFE" w:rsidRDefault="00A20BFE" w:rsidP="00A20BFE">
      <w:pPr>
        <w:spacing w:before="120"/>
        <w:ind w:left="425"/>
        <w:rPr>
          <w:rFonts w:ascii="Calibri" w:hAnsi="Calibri" w:cs="Calibri"/>
          <w:b/>
          <w:iCs/>
          <w:color w:val="00457D"/>
          <w:sz w:val="20"/>
          <w:szCs w:val="20"/>
        </w:rPr>
      </w:pPr>
      <w:r w:rsidRPr="00A20BFE">
        <w:rPr>
          <w:rFonts w:ascii="Calibri" w:hAnsi="Calibri" w:cs="Calibri"/>
          <w:b/>
          <w:iCs/>
          <w:color w:val="00457D"/>
          <w:sz w:val="20"/>
          <w:szCs w:val="20"/>
        </w:rPr>
        <w:t>Aucune activité ambulante ne peut débuter avant l’octroi de l’autorisation et le paiement de la redevance.</w:t>
      </w:r>
    </w:p>
    <w:p w:rsidR="00A20BFE" w:rsidRPr="00A20BFE" w:rsidRDefault="00A20BFE" w:rsidP="00A20BFE">
      <w:pPr>
        <w:ind w:left="426"/>
        <w:rPr>
          <w:rFonts w:ascii="Calibri" w:hAnsi="Calibri" w:cs="Calibri"/>
          <w:b/>
          <w:iCs/>
          <w:color w:val="00457D"/>
          <w:sz w:val="20"/>
          <w:szCs w:val="20"/>
        </w:rPr>
      </w:pPr>
      <w:r w:rsidRPr="00A20BFE">
        <w:rPr>
          <w:rFonts w:ascii="Calibri" w:hAnsi="Calibri" w:cs="Calibri"/>
          <w:b/>
          <w:iCs/>
          <w:color w:val="00457D"/>
          <w:sz w:val="20"/>
          <w:szCs w:val="20"/>
        </w:rPr>
        <w:t>Si l’autorisation d’exercer plusieurs activités sur le territoire d’Uccle vous est octroyée, une autorisation vous sera délivrée par activité</w:t>
      </w:r>
      <w:r>
        <w:rPr>
          <w:rFonts w:ascii="Calibri" w:hAnsi="Calibri" w:cs="Calibri"/>
          <w:b/>
          <w:iCs/>
          <w:color w:val="00457D"/>
          <w:sz w:val="20"/>
          <w:szCs w:val="20"/>
        </w:rPr>
        <w:t xml:space="preserve"> et v</w:t>
      </w:r>
      <w:r w:rsidRPr="00A20BFE">
        <w:rPr>
          <w:rFonts w:ascii="Calibri" w:hAnsi="Calibri" w:cs="Calibri"/>
          <w:b/>
          <w:iCs/>
          <w:color w:val="00457D"/>
          <w:sz w:val="20"/>
          <w:szCs w:val="20"/>
        </w:rPr>
        <w:t xml:space="preserve">ous devrez pouvoir présenter les documents suivants à première demande de la Commune, et ce dans un délai maximum de 3 jours. A défaut, le Bourgmestre pourra suspendre ou interdire l’autorisation concernée, sans préavis et sans indemnité et sans préjudice du droit de réclamer le paiement des montants prévus à l’article 6 du règlement-redevance sur les activités ambulantes, et de tout autre demande d’indemnisation : </w:t>
      </w:r>
    </w:p>
    <w:p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r w:rsidRPr="00A20BFE">
        <w:rPr>
          <w:rFonts w:ascii="Calibri" w:hAnsi="Calibri" w:cs="Calibri"/>
          <w:i/>
          <w:iCs/>
          <w:color w:val="00457D"/>
          <w:sz w:val="20"/>
          <w:szCs w:val="20"/>
          <w:lang w:val="nl-BE"/>
        </w:rPr>
        <w:t xml:space="preserve">Carte </w:t>
      </w:r>
      <w:proofErr w:type="spellStart"/>
      <w:proofErr w:type="gramStart"/>
      <w:r w:rsidRPr="00A20BFE">
        <w:rPr>
          <w:rFonts w:ascii="Calibri" w:hAnsi="Calibri" w:cs="Calibri"/>
          <w:i/>
          <w:iCs/>
          <w:color w:val="00457D"/>
          <w:sz w:val="20"/>
          <w:szCs w:val="20"/>
          <w:lang w:val="nl-BE"/>
        </w:rPr>
        <w:t>d’identité</w:t>
      </w:r>
      <w:proofErr w:type="spellEnd"/>
      <w:r w:rsidRPr="00A20BFE">
        <w:rPr>
          <w:rFonts w:ascii="Calibri" w:hAnsi="Calibri" w:cs="Calibri"/>
          <w:i/>
          <w:iCs/>
          <w:color w:val="00457D"/>
          <w:sz w:val="20"/>
          <w:szCs w:val="20"/>
          <w:lang w:val="nl-BE"/>
        </w:rPr>
        <w:t> ;</w:t>
      </w:r>
      <w:proofErr w:type="gramEnd"/>
    </w:p>
    <w:p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Permis de conduire du chauffeur ;</w:t>
      </w:r>
    </w:p>
    <w:p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Attestation d’assurance automobile (valide pour toute la durée de l’activité) ;</w:t>
      </w:r>
    </w:p>
    <w:p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proofErr w:type="spellStart"/>
      <w:r w:rsidRPr="00A20BFE">
        <w:rPr>
          <w:rFonts w:ascii="Calibri" w:hAnsi="Calibri" w:cs="Calibri"/>
          <w:i/>
          <w:iCs/>
          <w:color w:val="00457D"/>
          <w:sz w:val="20"/>
          <w:szCs w:val="20"/>
          <w:lang w:val="nl-BE"/>
        </w:rPr>
        <w:t>Certificat</w:t>
      </w:r>
      <w:proofErr w:type="spellEnd"/>
      <w:r w:rsidRPr="00A20BFE">
        <w:rPr>
          <w:rFonts w:ascii="Calibri" w:hAnsi="Calibri" w:cs="Calibri"/>
          <w:i/>
          <w:iCs/>
          <w:color w:val="00457D"/>
          <w:sz w:val="20"/>
          <w:szCs w:val="20"/>
          <w:lang w:val="nl-BE"/>
        </w:rPr>
        <w:t xml:space="preserve"> </w:t>
      </w:r>
      <w:proofErr w:type="spellStart"/>
      <w:proofErr w:type="gramStart"/>
      <w:r w:rsidRPr="00A20BFE">
        <w:rPr>
          <w:rFonts w:ascii="Calibri" w:hAnsi="Calibri" w:cs="Calibri"/>
          <w:i/>
          <w:iCs/>
          <w:color w:val="00457D"/>
          <w:sz w:val="20"/>
          <w:szCs w:val="20"/>
          <w:lang w:val="nl-BE"/>
        </w:rPr>
        <w:t>d’immatriculation</w:t>
      </w:r>
      <w:proofErr w:type="spellEnd"/>
      <w:r w:rsidRPr="00A20BFE">
        <w:rPr>
          <w:rFonts w:ascii="Calibri" w:hAnsi="Calibri" w:cs="Calibri"/>
          <w:i/>
          <w:iCs/>
          <w:color w:val="00457D"/>
          <w:sz w:val="20"/>
          <w:szCs w:val="20"/>
          <w:lang w:val="nl-BE"/>
        </w:rPr>
        <w:t xml:space="preserve"> ;</w:t>
      </w:r>
      <w:proofErr w:type="gramEnd"/>
    </w:p>
    <w:p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Certificat de visite à l’Inspection Automobile (CT Ok – carte verte) ;</w:t>
      </w:r>
    </w:p>
    <w:p w:rsidR="00A20BFE" w:rsidRDefault="00A20BFE" w:rsidP="00A20BFE">
      <w:pPr>
        <w:widowControl w:val="0"/>
        <w:numPr>
          <w:ilvl w:val="0"/>
          <w:numId w:val="26"/>
        </w:numPr>
        <w:autoSpaceDE w:val="0"/>
        <w:autoSpaceDN w:val="0"/>
        <w:adjustRightInd w:val="0"/>
        <w:spacing w:after="200"/>
        <w:ind w:left="993" w:hanging="284"/>
        <w:rPr>
          <w:rFonts w:ascii="Calibri" w:hAnsi="Calibri" w:cs="Calibri"/>
          <w:i/>
          <w:iCs/>
          <w:color w:val="00457D"/>
          <w:sz w:val="20"/>
          <w:szCs w:val="20"/>
          <w:lang w:val="fr-BE"/>
        </w:rPr>
      </w:pPr>
      <w:r w:rsidRPr="00A20BFE">
        <w:rPr>
          <w:rFonts w:ascii="Calibri" w:hAnsi="Calibri" w:cs="Calibri"/>
          <w:i/>
          <w:iCs/>
          <w:color w:val="00457D"/>
          <w:sz w:val="20"/>
          <w:szCs w:val="20"/>
          <w:lang w:val="fr-BE"/>
        </w:rPr>
        <w:t>Attestation d’assurance R.C. ou assurance équivalente (dommage corporel et incorporel causé aux tiers et à la Commune survenant dans le cadre de l’activité ambulante).</w:t>
      </w:r>
    </w:p>
    <w:p w:rsidR="00A20BFE" w:rsidRPr="00A20BFE" w:rsidRDefault="00A20BFE" w:rsidP="00A20BFE">
      <w:pPr>
        <w:widowControl w:val="0"/>
        <w:autoSpaceDE w:val="0"/>
        <w:autoSpaceDN w:val="0"/>
        <w:adjustRightInd w:val="0"/>
        <w:spacing w:after="200"/>
        <w:ind w:left="426"/>
        <w:rPr>
          <w:rFonts w:ascii="Calibri" w:hAnsi="Calibri" w:cs="Calibri"/>
          <w:b/>
          <w:iCs/>
          <w:color w:val="00457D"/>
          <w:sz w:val="20"/>
          <w:szCs w:val="20"/>
        </w:rPr>
      </w:pPr>
      <w:r w:rsidRPr="00A20BFE">
        <w:rPr>
          <w:rFonts w:ascii="Calibri" w:hAnsi="Calibri" w:cs="Calibri"/>
          <w:b/>
          <w:iCs/>
          <w:color w:val="00457D"/>
          <w:sz w:val="20"/>
          <w:szCs w:val="20"/>
        </w:rPr>
        <w:t>Les tarifs de la redevance sont fixés selon la période d’activité autorisée et payables avant le début d’une période de présence</w:t>
      </w:r>
      <w:r>
        <w:rPr>
          <w:rFonts w:ascii="Calibri" w:hAnsi="Calibri" w:cs="Calibri"/>
          <w:b/>
          <w:iCs/>
          <w:color w:val="00457D"/>
          <w:sz w:val="20"/>
          <w:szCs w:val="20"/>
        </w:rPr>
        <w:t>.</w:t>
      </w:r>
    </w:p>
    <w:p w:rsidR="00C51BB8" w:rsidRDefault="00C51BB8" w:rsidP="00A20BFE">
      <w:pPr>
        <w:spacing w:after="480"/>
        <w:ind w:left="425"/>
        <w:rPr>
          <w:rFonts w:ascii="Calibri" w:hAnsi="Calibri" w:cs="Calibri"/>
          <w:iCs/>
          <w:color w:val="365F91" w:themeColor="accent1" w:themeShade="BF"/>
          <w:sz w:val="20"/>
          <w:szCs w:val="18"/>
        </w:rPr>
      </w:pPr>
      <w:r w:rsidRPr="009215B8">
        <w:rPr>
          <w:rFonts w:ascii="Calibri" w:hAnsi="Calibri" w:cs="Calibri"/>
          <w:iCs/>
          <w:color w:val="365F91" w:themeColor="accent1" w:themeShade="BF"/>
          <w:sz w:val="20"/>
          <w:szCs w:val="18"/>
        </w:rPr>
        <w:t>Si v</w:t>
      </w:r>
      <w:r w:rsidRPr="0012052D">
        <w:rPr>
          <w:rFonts w:ascii="Calibri" w:hAnsi="Calibri" w:cs="Calibri"/>
          <w:iCs/>
          <w:color w:val="365F91" w:themeColor="accent1" w:themeShade="BF"/>
          <w:sz w:val="20"/>
          <w:szCs w:val="18"/>
        </w:rPr>
        <w:t xml:space="preserve">ous souhaitez exercer votre activité ambulante sur un marché public </w:t>
      </w:r>
      <w:proofErr w:type="spellStart"/>
      <w:r w:rsidRPr="0012052D">
        <w:rPr>
          <w:rFonts w:ascii="Calibri" w:hAnsi="Calibri" w:cs="Calibri"/>
          <w:iCs/>
          <w:color w:val="365F91" w:themeColor="accent1" w:themeShade="BF"/>
          <w:sz w:val="20"/>
          <w:szCs w:val="18"/>
        </w:rPr>
        <w:t>ucclois</w:t>
      </w:r>
      <w:proofErr w:type="spellEnd"/>
      <w:r w:rsidRPr="009215B8">
        <w:rPr>
          <w:rFonts w:ascii="Calibri" w:hAnsi="Calibri" w:cs="Calibri"/>
          <w:iCs/>
          <w:color w:val="365F91" w:themeColor="accent1" w:themeShade="BF"/>
          <w:sz w:val="20"/>
          <w:szCs w:val="18"/>
        </w:rPr>
        <w:t xml:space="preserve"> ou </w:t>
      </w:r>
      <w:r w:rsidR="00CA3C50" w:rsidRPr="009215B8">
        <w:rPr>
          <w:rFonts w:ascii="Calibri" w:hAnsi="Calibri" w:cs="Calibri"/>
          <w:iCs/>
          <w:color w:val="365F91" w:themeColor="accent1" w:themeShade="BF"/>
          <w:sz w:val="20"/>
          <w:szCs w:val="18"/>
        </w:rPr>
        <w:t>endéans le périmètre d’</w:t>
      </w:r>
      <w:r w:rsidRPr="009215B8">
        <w:rPr>
          <w:rFonts w:ascii="Calibri" w:hAnsi="Calibri" w:cs="Calibri"/>
          <w:iCs/>
          <w:color w:val="365F91" w:themeColor="accent1" w:themeShade="BF"/>
          <w:sz w:val="20"/>
          <w:szCs w:val="18"/>
        </w:rPr>
        <w:t xml:space="preserve">une brocante organisée par une Association des Commerçants locale, il vous est possible d’obtenir de renseignements auprès du service Economie et Commerce – </w:t>
      </w:r>
      <w:hyperlink r:id="rId13" w:history="1">
        <w:r w:rsidRPr="00CA3C50">
          <w:rPr>
            <w:rStyle w:val="Lienhypertexte"/>
            <w:rFonts w:ascii="Calibri" w:hAnsi="Calibri" w:cs="Calibri"/>
            <w:iCs/>
            <w:sz w:val="20"/>
            <w:szCs w:val="18"/>
          </w:rPr>
          <w:t>economie@uccle.brussels</w:t>
        </w:r>
      </w:hyperlink>
      <w:r w:rsidRPr="00CA3C50">
        <w:rPr>
          <w:rFonts w:ascii="Calibri" w:hAnsi="Calibri" w:cs="Calibri"/>
          <w:iCs/>
          <w:color w:val="808080" w:themeColor="background1" w:themeShade="80"/>
          <w:sz w:val="20"/>
          <w:szCs w:val="18"/>
        </w:rPr>
        <w:t xml:space="preserve"> </w:t>
      </w:r>
      <w:r w:rsidRPr="009215B8">
        <w:rPr>
          <w:rFonts w:ascii="Calibri" w:hAnsi="Calibri" w:cs="Calibri"/>
          <w:iCs/>
          <w:color w:val="365F91" w:themeColor="accent1" w:themeShade="BF"/>
          <w:sz w:val="20"/>
          <w:szCs w:val="18"/>
        </w:rPr>
        <w:t>– 02/605.12.20.</w:t>
      </w:r>
    </w:p>
    <w:p w:rsidR="00F35BE5" w:rsidRDefault="00F35BE5" w:rsidP="00A20BFE">
      <w:pPr>
        <w:spacing w:after="480"/>
        <w:ind w:left="425"/>
        <w:rPr>
          <w:rFonts w:ascii="Calibri" w:hAnsi="Calibri" w:cs="Calibri"/>
          <w:iCs/>
          <w:color w:val="365F91" w:themeColor="accent1" w:themeShade="BF"/>
          <w:sz w:val="20"/>
          <w:szCs w:val="18"/>
        </w:rPr>
      </w:pPr>
    </w:p>
    <w:p w:rsidR="00B75B9D" w:rsidRDefault="00B75B9D" w:rsidP="00A20BFE">
      <w:pPr>
        <w:spacing w:after="480"/>
        <w:ind w:left="425"/>
        <w:rPr>
          <w:rFonts w:ascii="Calibri" w:hAnsi="Calibri" w:cs="Calibri"/>
          <w:iCs/>
          <w:color w:val="365F91" w:themeColor="accent1" w:themeShade="BF"/>
          <w:sz w:val="20"/>
          <w:szCs w:val="18"/>
        </w:rPr>
      </w:pPr>
    </w:p>
    <w:p w:rsidR="00F35BE5" w:rsidRPr="00CA3C50" w:rsidRDefault="00F35BE5" w:rsidP="00A20BFE">
      <w:pPr>
        <w:spacing w:after="480"/>
        <w:ind w:left="425"/>
        <w:rPr>
          <w:rFonts w:ascii="Calibri" w:hAnsi="Calibri" w:cs="Calibri"/>
          <w:iCs/>
          <w:color w:val="808080" w:themeColor="background1" w:themeShade="80"/>
          <w:sz w:val="20"/>
          <w:szCs w:val="18"/>
        </w:rPr>
      </w:pPr>
    </w:p>
    <w:p w:rsidR="0052788F" w:rsidRPr="006F3EA7" w:rsidRDefault="0052788F" w:rsidP="0052788F">
      <w:pPr>
        <w:spacing w:after="120"/>
        <w:ind w:firstLine="426"/>
        <w:rPr>
          <w:rFonts w:ascii="Calibri" w:hAnsi="Calibri" w:cs="Calibri"/>
        </w:rPr>
      </w:pPr>
      <w:r w:rsidRPr="006F3EA7">
        <w:rPr>
          <w:rFonts w:ascii="Calibri" w:hAnsi="Calibri" w:cs="Calibri"/>
        </w:rPr>
        <w:lastRenderedPageBreak/>
        <w:t xml:space="preserve">a) 1 -  </w:t>
      </w:r>
      <w:r w:rsidRPr="0052788F">
        <w:rPr>
          <w:rFonts w:ascii="Calibri" w:hAnsi="Calibri" w:cs="Calibri"/>
          <w:b/>
          <w:bCs/>
          <w:u w:val="single"/>
        </w:rPr>
        <w:t>Coordonnées du demandeur</w:t>
      </w:r>
      <w:r w:rsidRPr="0014167C">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bl>
    <w:p w:rsidR="0052788F" w:rsidRPr="00506029" w:rsidRDefault="0052788F" w:rsidP="0052788F">
      <w:pPr>
        <w:rPr>
          <w:rFonts w:ascii="Calibri" w:hAnsi="Calibri" w:cs="Calibri"/>
          <w:sz w:val="16"/>
        </w:rPr>
      </w:pPr>
    </w:p>
    <w:p w:rsidR="0052788F" w:rsidRPr="006F3EA7" w:rsidRDefault="0052788F" w:rsidP="0052788F">
      <w:pPr>
        <w:spacing w:after="120"/>
        <w:ind w:firstLine="426"/>
        <w:rPr>
          <w:rFonts w:ascii="Calibri" w:hAnsi="Calibri" w:cs="Calibri"/>
        </w:rPr>
      </w:pPr>
      <w:r w:rsidRPr="006F3EA7">
        <w:rPr>
          <w:rFonts w:ascii="Calibri" w:hAnsi="Calibri" w:cs="Calibri"/>
        </w:rPr>
        <w:t xml:space="preserve">    2 -  </w:t>
      </w:r>
      <w:r w:rsidRPr="0052788F">
        <w:rPr>
          <w:rFonts w:ascii="Calibri" w:hAnsi="Calibri" w:cs="Calibri"/>
          <w:b/>
          <w:bCs/>
          <w:u w:val="single"/>
        </w:rPr>
        <w:t>Coordonnées du commerce ambulant</w:t>
      </w:r>
      <w:r>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sym w:font="Wingdings" w:char="F028"/>
            </w:r>
          </w:p>
        </w:tc>
        <w:tc>
          <w:tcPr>
            <w:tcW w:w="7962" w:type="dxa"/>
            <w:shd w:val="clear" w:color="auto" w:fill="auto"/>
            <w:vAlign w:val="center"/>
          </w:tcPr>
          <w:p w:rsidR="0052788F" w:rsidRPr="00895515" w:rsidRDefault="0052788F" w:rsidP="00FB56A7">
            <w:pPr>
              <w:rPr>
                <w:rFonts w:ascii="Calibri" w:hAnsi="Calibri" w:cs="Calibri"/>
                <w:sz w:val="22"/>
                <w:szCs w:val="22"/>
              </w:rPr>
            </w:pPr>
          </w:p>
        </w:tc>
      </w:tr>
      <w:tr w:rsidR="0052788F" w:rsidRPr="00D84D47" w:rsidTr="0052788F">
        <w:tc>
          <w:tcPr>
            <w:tcW w:w="1643"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w:t>
            </w:r>
          </w:p>
        </w:tc>
        <w:tc>
          <w:tcPr>
            <w:tcW w:w="7962" w:type="dxa"/>
            <w:shd w:val="clear" w:color="auto" w:fill="auto"/>
            <w:vAlign w:val="center"/>
          </w:tcPr>
          <w:p w:rsidR="0052788F" w:rsidRPr="00895515" w:rsidRDefault="0052788F" w:rsidP="00FB56A7">
            <w:pPr>
              <w:rPr>
                <w:rFonts w:ascii="Calibri" w:hAnsi="Calibri" w:cs="Calibri"/>
                <w:sz w:val="22"/>
                <w:szCs w:val="22"/>
              </w:rPr>
            </w:pPr>
          </w:p>
        </w:tc>
      </w:tr>
    </w:tbl>
    <w:p w:rsidR="0052788F" w:rsidRPr="00506029" w:rsidRDefault="0052788F" w:rsidP="0052788F">
      <w:pPr>
        <w:rPr>
          <w:rFonts w:ascii="Calibri" w:hAnsi="Calibri" w:cs="Calibri"/>
          <w:sz w:val="16"/>
        </w:rPr>
      </w:pPr>
    </w:p>
    <w:p w:rsidR="0052788F" w:rsidRDefault="0052788F" w:rsidP="0052788F">
      <w:pPr>
        <w:spacing w:after="120"/>
        <w:ind w:firstLine="426"/>
        <w:rPr>
          <w:rFonts w:ascii="Calibri" w:hAnsi="Calibri" w:cs="Calibri"/>
        </w:rPr>
      </w:pPr>
      <w:r w:rsidRPr="006F3EA7">
        <w:rPr>
          <w:rFonts w:ascii="Calibri" w:hAnsi="Calibri" w:cs="Calibri"/>
        </w:rPr>
        <w:t xml:space="preserve">b)       </w:t>
      </w:r>
      <w:r w:rsidRPr="0052788F">
        <w:rPr>
          <w:rFonts w:ascii="Calibri" w:hAnsi="Calibri" w:cs="Calibri"/>
          <w:b/>
          <w:bCs/>
          <w:u w:val="single"/>
        </w:rPr>
        <w:t>Objet précis de la demand</w:t>
      </w:r>
      <w:r w:rsidRPr="00EB0A8B">
        <w:rPr>
          <w:rFonts w:ascii="Calibri" w:hAnsi="Calibri" w:cs="Calibri"/>
          <w:b/>
          <w:bCs/>
        </w:rPr>
        <w:t>e</w:t>
      </w:r>
      <w:r w:rsidRPr="006F3EA7">
        <w:rPr>
          <w:rFonts w:ascii="Calibri" w:hAnsi="Calibri" w:cs="Calibri"/>
        </w:rPr>
        <w:t xml:space="preserve"> :</w:t>
      </w:r>
      <w:r w:rsidRPr="00A100A4">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52788F" w:rsidRPr="00D84D47" w:rsidTr="0052788F">
        <w:tc>
          <w:tcPr>
            <w:tcW w:w="1650"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Projet</w:t>
            </w:r>
          </w:p>
        </w:tc>
        <w:tc>
          <w:tcPr>
            <w:tcW w:w="7955" w:type="dxa"/>
            <w:shd w:val="clear" w:color="auto" w:fill="auto"/>
            <w:vAlign w:val="center"/>
          </w:tcPr>
          <w:p w:rsidR="0052788F" w:rsidRPr="00895515" w:rsidRDefault="0052788F" w:rsidP="00FB56A7">
            <w:pPr>
              <w:rPr>
                <w:rFonts w:ascii="Calibri" w:hAnsi="Calibri" w:cs="Calibri"/>
                <w:sz w:val="22"/>
                <w:szCs w:val="22"/>
              </w:rPr>
            </w:pPr>
          </w:p>
          <w:p w:rsidR="0052788F" w:rsidRPr="00895515" w:rsidRDefault="0052788F" w:rsidP="00FB56A7">
            <w:pPr>
              <w:rPr>
                <w:rFonts w:ascii="Calibri" w:hAnsi="Calibri" w:cs="Calibri"/>
                <w:sz w:val="22"/>
                <w:szCs w:val="22"/>
              </w:rPr>
            </w:pPr>
          </w:p>
        </w:tc>
      </w:tr>
      <w:tr w:rsidR="0052788F" w:rsidRPr="00D84D47" w:rsidTr="0052788F">
        <w:tc>
          <w:tcPr>
            <w:tcW w:w="1650" w:type="dxa"/>
            <w:shd w:val="clear" w:color="auto" w:fill="auto"/>
            <w:vAlign w:val="center"/>
          </w:tcPr>
          <w:p w:rsidR="0052788F" w:rsidRPr="00895515" w:rsidRDefault="0052788F" w:rsidP="00FB56A7">
            <w:pPr>
              <w:jc w:val="center"/>
              <w:rPr>
                <w:rFonts w:ascii="Calibri" w:hAnsi="Calibri" w:cs="Calibri"/>
                <w:sz w:val="22"/>
                <w:szCs w:val="22"/>
              </w:rPr>
            </w:pPr>
            <w:r w:rsidRPr="00895515">
              <w:rPr>
                <w:rFonts w:ascii="Calibri" w:hAnsi="Calibri" w:cs="Calibri"/>
                <w:sz w:val="22"/>
                <w:szCs w:val="22"/>
              </w:rPr>
              <w:t xml:space="preserve">Produits </w:t>
            </w:r>
          </w:p>
        </w:tc>
        <w:tc>
          <w:tcPr>
            <w:tcW w:w="7955" w:type="dxa"/>
            <w:shd w:val="clear" w:color="auto" w:fill="auto"/>
            <w:vAlign w:val="center"/>
          </w:tcPr>
          <w:p w:rsidR="0052788F" w:rsidRPr="00895515" w:rsidRDefault="0052788F" w:rsidP="00FB56A7">
            <w:pPr>
              <w:rPr>
                <w:rFonts w:ascii="Calibri" w:hAnsi="Calibri" w:cs="Calibri"/>
                <w:sz w:val="22"/>
                <w:szCs w:val="22"/>
              </w:rPr>
            </w:pPr>
          </w:p>
          <w:p w:rsidR="0052788F" w:rsidRPr="00895515" w:rsidRDefault="0052788F" w:rsidP="00FB56A7">
            <w:pPr>
              <w:rPr>
                <w:rFonts w:ascii="Calibri" w:hAnsi="Calibri" w:cs="Calibri"/>
                <w:sz w:val="22"/>
                <w:szCs w:val="22"/>
              </w:rPr>
            </w:pPr>
          </w:p>
        </w:tc>
      </w:tr>
    </w:tbl>
    <w:p w:rsidR="0052788F" w:rsidRDefault="0052788F" w:rsidP="00490BD1">
      <w:pPr>
        <w:rPr>
          <w:rFonts w:ascii="Calibri" w:hAnsi="Calibri" w:cs="Calibri"/>
        </w:rPr>
      </w:pPr>
      <w:r w:rsidRPr="00506029">
        <w:rPr>
          <w:rFonts w:ascii="Calibri" w:hAnsi="Calibri" w:cs="Calibri"/>
          <w:sz w:val="16"/>
        </w:rPr>
        <w:t xml:space="preserve">  </w:t>
      </w:r>
    </w:p>
    <w:p w:rsidR="0052788F" w:rsidRDefault="0052788F" w:rsidP="0052788F">
      <w:pPr>
        <w:spacing w:after="120"/>
        <w:ind w:firstLine="426"/>
        <w:rPr>
          <w:rFonts w:ascii="Calibri" w:hAnsi="Calibri" w:cs="Calibri"/>
        </w:rPr>
      </w:pPr>
      <w:r>
        <w:rPr>
          <w:rFonts w:ascii="Calibri" w:hAnsi="Calibri" w:cs="Calibri"/>
        </w:rPr>
        <w:t>c</w:t>
      </w:r>
      <w:r w:rsidRPr="006F3EA7">
        <w:rPr>
          <w:rFonts w:ascii="Calibri" w:hAnsi="Calibri" w:cs="Calibri"/>
        </w:rPr>
        <w:t xml:space="preserve">)       </w:t>
      </w:r>
      <w:r w:rsidRPr="0052788F">
        <w:rPr>
          <w:rFonts w:ascii="Calibri" w:hAnsi="Calibri" w:cs="Calibri"/>
          <w:b/>
          <w:bCs/>
          <w:u w:val="single"/>
        </w:rPr>
        <w:t>Renseignements sur l’activité / les activités</w:t>
      </w:r>
      <w:r>
        <w:rPr>
          <w:rFonts w:ascii="Calibri" w:hAnsi="Calibri" w:cs="Calibri"/>
          <w:b/>
          <w:bCs/>
        </w:rPr>
        <w:t xml:space="preserve"> </w:t>
      </w:r>
      <w:r w:rsidRPr="006F3EA7">
        <w:rPr>
          <w:rFonts w:ascii="Calibri" w:hAnsi="Calibri" w:cs="Calibri"/>
        </w:rPr>
        <w:t>:</w:t>
      </w:r>
      <w:r w:rsidRPr="00A100A4">
        <w:rPr>
          <w:rFonts w:ascii="Calibri" w:hAnsi="Calibri" w:cs="Calibri"/>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4D0694" w:rsidRPr="00D84D47" w:rsidTr="00151254">
        <w:tc>
          <w:tcPr>
            <w:tcW w:w="1582" w:type="dxa"/>
            <w:shd w:val="clear" w:color="auto" w:fill="auto"/>
            <w:vAlign w:val="center"/>
          </w:tcPr>
          <w:p w:rsidR="004D0694" w:rsidRPr="00895515" w:rsidRDefault="004D0694" w:rsidP="00FB56A7">
            <w:pPr>
              <w:jc w:val="center"/>
              <w:rPr>
                <w:rFonts w:ascii="Calibri" w:hAnsi="Calibri" w:cs="Calibri"/>
                <w:sz w:val="22"/>
                <w:szCs w:val="22"/>
              </w:rPr>
            </w:pPr>
            <w:r>
              <w:rPr>
                <w:rFonts w:ascii="Calibri" w:hAnsi="Calibri" w:cs="Calibri"/>
                <w:sz w:val="22"/>
                <w:szCs w:val="22"/>
              </w:rPr>
              <w:t>Nombre</w:t>
            </w:r>
          </w:p>
        </w:tc>
        <w:tc>
          <w:tcPr>
            <w:tcW w:w="7490" w:type="dxa"/>
            <w:shd w:val="clear" w:color="auto" w:fill="auto"/>
            <w:vAlign w:val="center"/>
          </w:tcPr>
          <w:p w:rsidR="004D0694" w:rsidRPr="00895515" w:rsidRDefault="004D0694" w:rsidP="00FA0326">
            <w:pPr>
              <w:rPr>
                <w:rFonts w:ascii="Calibri" w:hAnsi="Calibri" w:cs="Calibri"/>
                <w:sz w:val="22"/>
                <w:szCs w:val="22"/>
              </w:rPr>
            </w:pPr>
            <w:r w:rsidRPr="007A411C">
              <w:rPr>
                <w:rFonts w:ascii="Calibri" w:hAnsi="Calibri" w:cs="Calibri"/>
                <w:sz w:val="16"/>
                <w:szCs w:val="22"/>
              </w:rPr>
              <w:t>(1 véhicule équivaut à 1 activité)</w:t>
            </w:r>
          </w:p>
        </w:tc>
        <w:tc>
          <w:tcPr>
            <w:tcW w:w="533" w:type="dxa"/>
            <w:tcBorders>
              <w:top w:val="nil"/>
              <w:bottom w:val="nil"/>
              <w:right w:val="nil"/>
            </w:tcBorders>
          </w:tcPr>
          <w:p w:rsidR="004D0694" w:rsidRPr="007A411C" w:rsidRDefault="004D0694" w:rsidP="00FA0326">
            <w:pPr>
              <w:rPr>
                <w:rFonts w:ascii="Calibri" w:hAnsi="Calibri" w:cs="Calibri"/>
                <w:sz w:val="16"/>
                <w:szCs w:val="22"/>
              </w:rPr>
            </w:pPr>
          </w:p>
        </w:tc>
      </w:tr>
    </w:tbl>
    <w:p w:rsidR="0052788F" w:rsidRPr="0065589B" w:rsidRDefault="0052788F" w:rsidP="0052788F">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rsidTr="00151254">
        <w:tc>
          <w:tcPr>
            <w:tcW w:w="1582" w:type="dxa"/>
            <w:vMerge w:val="restart"/>
            <w:shd w:val="clear" w:color="auto" w:fill="auto"/>
            <w:vAlign w:val="center"/>
          </w:tcPr>
          <w:p w:rsidR="00151254" w:rsidRPr="0061636F" w:rsidRDefault="00151254" w:rsidP="00FB56A7">
            <w:pPr>
              <w:jc w:val="center"/>
              <w:rPr>
                <w:rFonts w:ascii="Calibri" w:hAnsi="Calibri" w:cs="Calibri"/>
                <w:sz w:val="22"/>
                <w:szCs w:val="22"/>
              </w:rPr>
            </w:pPr>
            <w:r w:rsidRPr="0061636F">
              <w:rPr>
                <w:rFonts w:ascii="Calibri" w:hAnsi="Calibri" w:cs="Calibri"/>
                <w:sz w:val="22"/>
                <w:szCs w:val="22"/>
              </w:rPr>
              <w:t>Activité 1</w:t>
            </w:r>
          </w:p>
        </w:tc>
        <w:tc>
          <w:tcPr>
            <w:tcW w:w="3572" w:type="dxa"/>
            <w:shd w:val="clear" w:color="auto" w:fill="auto"/>
            <w:vAlign w:val="center"/>
          </w:tcPr>
          <w:p w:rsidR="00151254" w:rsidRPr="0061636F" w:rsidRDefault="00151254" w:rsidP="00FB56A7">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rsidR="00151254" w:rsidRPr="009C796B" w:rsidRDefault="00151254" w:rsidP="00AC44E7">
            <w:pPr>
              <w:jc w:val="center"/>
              <w:rPr>
                <w:rFonts w:ascii="Calibri" w:hAnsi="Calibri" w:cs="Calibri"/>
                <w:b/>
                <w:sz w:val="22"/>
                <w:szCs w:val="22"/>
              </w:rPr>
            </w:pPr>
          </w:p>
        </w:tc>
        <w:tc>
          <w:tcPr>
            <w:tcW w:w="533" w:type="dxa"/>
            <w:tcBorders>
              <w:top w:val="nil"/>
              <w:bottom w:val="nil"/>
              <w:right w:val="nil"/>
            </w:tcBorders>
          </w:tcPr>
          <w:p w:rsidR="00151254" w:rsidRPr="00151254" w:rsidRDefault="00151254" w:rsidP="00151254">
            <w:pPr>
              <w:jc w:val="right"/>
              <w:rPr>
                <w:rFonts w:ascii="Calibri" w:hAnsi="Calibri" w:cs="Calibri"/>
                <w:szCs w:val="22"/>
              </w:rPr>
            </w:pPr>
          </w:p>
        </w:tc>
      </w:tr>
      <w:tr w:rsidR="00151254" w:rsidRPr="0061636F" w:rsidTr="00151254">
        <w:tc>
          <w:tcPr>
            <w:tcW w:w="1582" w:type="dxa"/>
            <w:vMerge/>
            <w:shd w:val="clear" w:color="auto" w:fill="auto"/>
            <w:vAlign w:val="center"/>
          </w:tcPr>
          <w:p w:rsidR="00151254" w:rsidRPr="0061636F" w:rsidRDefault="00151254" w:rsidP="00FB56A7">
            <w:pPr>
              <w:jc w:val="center"/>
              <w:rPr>
                <w:rFonts w:ascii="Calibri" w:hAnsi="Calibri" w:cs="Calibri"/>
                <w:sz w:val="22"/>
                <w:szCs w:val="22"/>
              </w:rPr>
            </w:pPr>
          </w:p>
        </w:tc>
        <w:tc>
          <w:tcPr>
            <w:tcW w:w="3572" w:type="dxa"/>
            <w:shd w:val="clear" w:color="auto" w:fill="auto"/>
            <w:vAlign w:val="center"/>
          </w:tcPr>
          <w:p w:rsidR="00151254" w:rsidRPr="0061636F" w:rsidRDefault="00151254" w:rsidP="00543C6F">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rsidR="00151254" w:rsidRPr="0061636F" w:rsidRDefault="00151254" w:rsidP="00FB56A7">
            <w:pPr>
              <w:rPr>
                <w:rFonts w:ascii="Calibri" w:hAnsi="Calibri" w:cs="Calibri"/>
                <w:sz w:val="22"/>
                <w:szCs w:val="22"/>
              </w:rPr>
            </w:pPr>
            <w:r w:rsidRPr="0061636F">
              <w:rPr>
                <w:rFonts w:ascii="Calibri" w:hAnsi="Calibri" w:cs="Calibri"/>
                <w:b/>
                <w:sz w:val="22"/>
              </w:rPr>
              <w:t xml:space="preserve">du </w:t>
            </w:r>
            <w:r w:rsidRPr="0061636F">
              <w:rPr>
                <w:rFonts w:ascii="Calibri" w:hAnsi="Calibri" w:cs="Calibri"/>
                <w:b/>
                <w:sz w:val="22"/>
              </w:rPr>
              <w:fldChar w:fldCharType="begin"/>
            </w:r>
            <w:r w:rsidRPr="0061636F">
              <w:rPr>
                <w:rFonts w:ascii="Calibri" w:hAnsi="Calibri" w:cs="Calibri"/>
                <w:b/>
                <w:sz w:val="22"/>
              </w:rPr>
              <w:instrText xml:space="preserve"> TIME \@ "dd/MM/yyyy" </w:instrText>
            </w:r>
            <w:r w:rsidRPr="0061636F">
              <w:rPr>
                <w:rFonts w:ascii="Calibri" w:hAnsi="Calibri" w:cs="Calibri"/>
                <w:b/>
                <w:sz w:val="22"/>
              </w:rPr>
              <w:fldChar w:fldCharType="separate"/>
            </w:r>
            <w:r w:rsidR="00C76A39">
              <w:rPr>
                <w:rFonts w:ascii="Calibri" w:hAnsi="Calibri" w:cs="Calibri"/>
                <w:b/>
                <w:noProof/>
                <w:sz w:val="22"/>
              </w:rPr>
              <w:t>21/12/2025</w:t>
            </w:r>
            <w:r w:rsidRPr="0061636F">
              <w:rPr>
                <w:rFonts w:ascii="Calibri" w:hAnsi="Calibri" w:cs="Calibri"/>
                <w:b/>
                <w:sz w:val="22"/>
              </w:rPr>
              <w:fldChar w:fldCharType="end"/>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tcBorders>
              <w:top w:val="nil"/>
              <w:bottom w:val="nil"/>
              <w:right w:val="nil"/>
            </w:tcBorders>
          </w:tcPr>
          <w:p w:rsidR="00151254" w:rsidRPr="00151254" w:rsidRDefault="00151254" w:rsidP="00151254">
            <w:pPr>
              <w:jc w:val="right"/>
              <w:rPr>
                <w:rFonts w:ascii="Calibri" w:hAnsi="Calibri" w:cs="Calibri"/>
              </w:rPr>
            </w:pPr>
          </w:p>
        </w:tc>
      </w:tr>
      <w:tr w:rsidR="00151254" w:rsidRPr="0061636F" w:rsidTr="00151254">
        <w:tc>
          <w:tcPr>
            <w:tcW w:w="1582" w:type="dxa"/>
            <w:vMerge/>
            <w:shd w:val="clear" w:color="auto" w:fill="auto"/>
            <w:vAlign w:val="center"/>
          </w:tcPr>
          <w:p w:rsidR="00151254" w:rsidRPr="0061636F" w:rsidRDefault="00151254" w:rsidP="00151254">
            <w:pPr>
              <w:jc w:val="center"/>
              <w:rPr>
                <w:rFonts w:ascii="Calibri" w:hAnsi="Calibri" w:cs="Calibri"/>
                <w:sz w:val="22"/>
                <w:szCs w:val="22"/>
              </w:rPr>
            </w:pPr>
          </w:p>
        </w:tc>
        <w:tc>
          <w:tcPr>
            <w:tcW w:w="3572" w:type="dxa"/>
            <w:shd w:val="clear" w:color="auto" w:fill="auto"/>
            <w:vAlign w:val="center"/>
          </w:tcPr>
          <w:p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rsidR="00151254" w:rsidRPr="0061636F" w:rsidRDefault="00151254" w:rsidP="00151254">
            <w:pPr>
              <w:rPr>
                <w:rFonts w:ascii="Calibri" w:hAnsi="Calibri" w:cs="Calibri"/>
                <w:b/>
                <w:sz w:val="22"/>
              </w:rPr>
            </w:pPr>
            <w:r>
              <w:rPr>
                <w:rFonts w:ascii="Calibri" w:hAnsi="Calibri" w:cs="Calibri"/>
                <w:b/>
                <w:sz w:val="22"/>
              </w:rPr>
              <w:t>du             /20... au                /20...</w:t>
            </w:r>
          </w:p>
        </w:tc>
        <w:tc>
          <w:tcPr>
            <w:tcW w:w="533" w:type="dxa"/>
            <w:tcBorders>
              <w:top w:val="nil"/>
              <w:bottom w:val="nil"/>
              <w:right w:val="nil"/>
            </w:tcBorders>
          </w:tcPr>
          <w:p w:rsidR="00151254" w:rsidRPr="00151254" w:rsidRDefault="00151254" w:rsidP="00151254">
            <w:pPr>
              <w:rPr>
                <w:rFonts w:ascii="Calibri" w:hAnsi="Calibri" w:cs="Calibri"/>
                <w:b/>
              </w:rPr>
            </w:pPr>
            <w:r w:rsidRPr="00151254">
              <w:rPr>
                <w:rFonts w:ascii="Calibri" w:hAnsi="Calibri" w:cs="Calibri"/>
                <w:b/>
              </w:rPr>
              <w:t>*</w:t>
            </w:r>
          </w:p>
        </w:tc>
      </w:tr>
    </w:tbl>
    <w:p w:rsidR="0052788F" w:rsidRPr="0052788F"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rsidTr="00151254">
        <w:tc>
          <w:tcPr>
            <w:tcW w:w="1582" w:type="dxa"/>
            <w:vMerge w:val="restart"/>
            <w:shd w:val="clear" w:color="auto" w:fill="auto"/>
            <w:vAlign w:val="center"/>
          </w:tcPr>
          <w:p w:rsidR="00151254" w:rsidRPr="0061636F" w:rsidRDefault="00151254" w:rsidP="009C796B">
            <w:pPr>
              <w:jc w:val="center"/>
              <w:rPr>
                <w:rFonts w:ascii="Calibri" w:hAnsi="Calibri" w:cs="Calibri"/>
                <w:sz w:val="22"/>
                <w:szCs w:val="22"/>
              </w:rPr>
            </w:pPr>
            <w:r w:rsidRPr="0061636F">
              <w:rPr>
                <w:rFonts w:ascii="Calibri" w:hAnsi="Calibri" w:cs="Calibri"/>
                <w:sz w:val="22"/>
                <w:szCs w:val="22"/>
              </w:rPr>
              <w:t>Activité 2</w:t>
            </w:r>
          </w:p>
        </w:tc>
        <w:tc>
          <w:tcPr>
            <w:tcW w:w="3572" w:type="dxa"/>
            <w:shd w:val="clear" w:color="auto" w:fill="auto"/>
            <w:vAlign w:val="center"/>
          </w:tcPr>
          <w:p w:rsidR="00151254" w:rsidRPr="0061636F" w:rsidRDefault="00151254" w:rsidP="009C796B">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rsidR="00151254" w:rsidRPr="0061636F" w:rsidRDefault="00151254" w:rsidP="00AC44E7">
            <w:pPr>
              <w:jc w:val="center"/>
              <w:rPr>
                <w:rFonts w:ascii="Calibri" w:hAnsi="Calibri" w:cs="Calibri"/>
                <w:b/>
                <w:sz w:val="22"/>
                <w:szCs w:val="22"/>
              </w:rPr>
            </w:pPr>
          </w:p>
        </w:tc>
        <w:tc>
          <w:tcPr>
            <w:tcW w:w="533" w:type="dxa"/>
            <w:vMerge w:val="restart"/>
            <w:tcBorders>
              <w:top w:val="nil"/>
              <w:bottom w:val="nil"/>
              <w:right w:val="nil"/>
            </w:tcBorders>
            <w:vAlign w:val="center"/>
          </w:tcPr>
          <w:p w:rsidR="00151254" w:rsidRPr="00151254" w:rsidRDefault="00151254" w:rsidP="00151254">
            <w:pPr>
              <w:rPr>
                <w:rFonts w:ascii="Calibri" w:hAnsi="Calibri" w:cs="Calibri"/>
                <w:b/>
                <w:szCs w:val="22"/>
              </w:rPr>
            </w:pPr>
            <w:r>
              <w:rPr>
                <w:rFonts w:ascii="Calibri" w:hAnsi="Calibri" w:cs="Calibri"/>
                <w:b/>
                <w:szCs w:val="22"/>
              </w:rPr>
              <w:t>*</w:t>
            </w:r>
          </w:p>
        </w:tc>
      </w:tr>
      <w:tr w:rsidR="00151254" w:rsidRPr="0061636F" w:rsidTr="00151254">
        <w:tc>
          <w:tcPr>
            <w:tcW w:w="1582" w:type="dxa"/>
            <w:vMerge/>
            <w:shd w:val="clear" w:color="auto" w:fill="auto"/>
            <w:vAlign w:val="center"/>
          </w:tcPr>
          <w:p w:rsidR="00151254" w:rsidRPr="0061636F" w:rsidRDefault="00151254" w:rsidP="00FB56A7">
            <w:pPr>
              <w:jc w:val="center"/>
              <w:rPr>
                <w:rFonts w:ascii="Calibri" w:hAnsi="Calibri" w:cs="Calibri"/>
                <w:sz w:val="22"/>
                <w:szCs w:val="22"/>
              </w:rPr>
            </w:pPr>
          </w:p>
        </w:tc>
        <w:tc>
          <w:tcPr>
            <w:tcW w:w="3572" w:type="dxa"/>
            <w:shd w:val="clear" w:color="auto" w:fill="auto"/>
            <w:vAlign w:val="center"/>
          </w:tcPr>
          <w:p w:rsidR="00151254" w:rsidRPr="0061636F" w:rsidRDefault="00151254" w:rsidP="00543C6F">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rsidR="00151254" w:rsidRPr="0061636F" w:rsidRDefault="00151254" w:rsidP="00FB56A7">
            <w:pPr>
              <w:rPr>
                <w:rFonts w:ascii="Calibri" w:hAnsi="Calibri" w:cs="Calibri"/>
                <w:sz w:val="22"/>
                <w:szCs w:val="22"/>
              </w:rPr>
            </w:pPr>
            <w:r w:rsidRPr="0061636F">
              <w:rPr>
                <w:rFonts w:ascii="Calibri" w:hAnsi="Calibri" w:cs="Calibri"/>
                <w:b/>
                <w:sz w:val="22"/>
              </w:rPr>
              <w:t xml:space="preserve">du </w:t>
            </w:r>
            <w:r w:rsidRPr="0061636F">
              <w:rPr>
                <w:rFonts w:ascii="Calibri" w:hAnsi="Calibri" w:cs="Calibri"/>
                <w:b/>
                <w:sz w:val="22"/>
              </w:rPr>
              <w:fldChar w:fldCharType="begin"/>
            </w:r>
            <w:r w:rsidRPr="0061636F">
              <w:rPr>
                <w:rFonts w:ascii="Calibri" w:hAnsi="Calibri" w:cs="Calibri"/>
                <w:b/>
                <w:sz w:val="22"/>
              </w:rPr>
              <w:instrText xml:space="preserve"> TIME \@ "dd/MM/yyyy" </w:instrText>
            </w:r>
            <w:r w:rsidRPr="0061636F">
              <w:rPr>
                <w:rFonts w:ascii="Calibri" w:hAnsi="Calibri" w:cs="Calibri"/>
                <w:b/>
                <w:sz w:val="22"/>
              </w:rPr>
              <w:fldChar w:fldCharType="separate"/>
            </w:r>
            <w:r w:rsidR="00C76A39">
              <w:rPr>
                <w:rFonts w:ascii="Calibri" w:hAnsi="Calibri" w:cs="Calibri"/>
                <w:b/>
                <w:noProof/>
                <w:sz w:val="22"/>
              </w:rPr>
              <w:t>21/12/2025</w:t>
            </w:r>
            <w:r w:rsidRPr="0061636F">
              <w:rPr>
                <w:rFonts w:ascii="Calibri" w:hAnsi="Calibri" w:cs="Calibri"/>
                <w:b/>
                <w:sz w:val="22"/>
              </w:rPr>
              <w:fldChar w:fldCharType="end"/>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151254" w:rsidRPr="00151254" w:rsidRDefault="00151254" w:rsidP="00FB56A7">
            <w:pPr>
              <w:rPr>
                <w:rFonts w:ascii="Calibri" w:hAnsi="Calibri" w:cs="Calibri"/>
                <w:b/>
              </w:rPr>
            </w:pPr>
          </w:p>
        </w:tc>
      </w:tr>
      <w:tr w:rsidR="00151254" w:rsidRPr="0061636F" w:rsidTr="00151254">
        <w:tc>
          <w:tcPr>
            <w:tcW w:w="1582" w:type="dxa"/>
            <w:vMerge/>
            <w:shd w:val="clear" w:color="auto" w:fill="auto"/>
            <w:vAlign w:val="center"/>
          </w:tcPr>
          <w:p w:rsidR="00151254" w:rsidRPr="0061636F" w:rsidRDefault="00151254" w:rsidP="00151254">
            <w:pPr>
              <w:jc w:val="center"/>
              <w:rPr>
                <w:rFonts w:ascii="Calibri" w:hAnsi="Calibri" w:cs="Calibri"/>
                <w:sz w:val="22"/>
                <w:szCs w:val="22"/>
              </w:rPr>
            </w:pPr>
          </w:p>
        </w:tc>
        <w:tc>
          <w:tcPr>
            <w:tcW w:w="3572" w:type="dxa"/>
            <w:shd w:val="clear" w:color="auto" w:fill="auto"/>
            <w:vAlign w:val="center"/>
          </w:tcPr>
          <w:p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rsidR="00151254" w:rsidRPr="0061636F" w:rsidRDefault="00151254" w:rsidP="00151254">
            <w:pPr>
              <w:rPr>
                <w:rFonts w:ascii="Calibri" w:hAnsi="Calibri" w:cs="Calibri"/>
                <w:b/>
                <w:sz w:val="22"/>
              </w:rPr>
            </w:pPr>
            <w:r>
              <w:rPr>
                <w:rFonts w:ascii="Calibri" w:hAnsi="Calibri" w:cs="Calibri"/>
                <w:b/>
                <w:sz w:val="22"/>
              </w:rPr>
              <w:t>du             /20... au                /20...</w:t>
            </w:r>
          </w:p>
        </w:tc>
        <w:tc>
          <w:tcPr>
            <w:tcW w:w="533" w:type="dxa"/>
            <w:vMerge/>
            <w:tcBorders>
              <w:top w:val="nil"/>
              <w:bottom w:val="nil"/>
              <w:right w:val="nil"/>
            </w:tcBorders>
          </w:tcPr>
          <w:p w:rsidR="00151254" w:rsidRPr="00151254" w:rsidRDefault="00151254" w:rsidP="00151254">
            <w:pPr>
              <w:rPr>
                <w:rFonts w:ascii="Calibri" w:hAnsi="Calibri" w:cs="Calibri"/>
                <w:b/>
              </w:rPr>
            </w:pPr>
          </w:p>
        </w:tc>
      </w:tr>
    </w:tbl>
    <w:p w:rsidR="0052788F" w:rsidRPr="0052788F"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rsidTr="00151254">
        <w:tc>
          <w:tcPr>
            <w:tcW w:w="1582" w:type="dxa"/>
            <w:vMerge w:val="restart"/>
            <w:shd w:val="clear" w:color="auto" w:fill="auto"/>
            <w:vAlign w:val="center"/>
          </w:tcPr>
          <w:p w:rsidR="00151254" w:rsidRPr="0061636F" w:rsidRDefault="00151254" w:rsidP="00151254">
            <w:pPr>
              <w:jc w:val="center"/>
              <w:rPr>
                <w:rFonts w:ascii="Calibri" w:hAnsi="Calibri" w:cs="Calibri"/>
                <w:sz w:val="22"/>
                <w:szCs w:val="22"/>
              </w:rPr>
            </w:pPr>
            <w:r w:rsidRPr="0061636F">
              <w:rPr>
                <w:rFonts w:ascii="Calibri" w:hAnsi="Calibri" w:cs="Calibri"/>
                <w:sz w:val="22"/>
                <w:szCs w:val="22"/>
              </w:rPr>
              <w:t>Activité 3</w:t>
            </w:r>
          </w:p>
        </w:tc>
        <w:tc>
          <w:tcPr>
            <w:tcW w:w="3572" w:type="dxa"/>
            <w:shd w:val="clear" w:color="auto" w:fill="auto"/>
            <w:vAlign w:val="center"/>
          </w:tcPr>
          <w:p w:rsidR="00151254" w:rsidRPr="0061636F" w:rsidRDefault="00151254" w:rsidP="00151254">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rsidR="00151254" w:rsidRPr="0061636F" w:rsidRDefault="00151254" w:rsidP="00151254">
            <w:pPr>
              <w:jc w:val="center"/>
              <w:rPr>
                <w:rFonts w:ascii="Calibri" w:hAnsi="Calibri" w:cs="Calibri"/>
                <w:b/>
                <w:sz w:val="22"/>
                <w:szCs w:val="22"/>
              </w:rPr>
            </w:pPr>
          </w:p>
        </w:tc>
        <w:tc>
          <w:tcPr>
            <w:tcW w:w="533" w:type="dxa"/>
            <w:vMerge w:val="restart"/>
            <w:tcBorders>
              <w:top w:val="nil"/>
              <w:bottom w:val="nil"/>
              <w:right w:val="nil"/>
            </w:tcBorders>
            <w:vAlign w:val="center"/>
          </w:tcPr>
          <w:p w:rsidR="00151254" w:rsidRPr="00151254" w:rsidRDefault="00151254" w:rsidP="00151254">
            <w:pPr>
              <w:rPr>
                <w:rFonts w:ascii="Calibri" w:hAnsi="Calibri" w:cs="Calibri"/>
                <w:b/>
                <w:szCs w:val="22"/>
              </w:rPr>
            </w:pPr>
            <w:r>
              <w:rPr>
                <w:rFonts w:ascii="Calibri" w:hAnsi="Calibri" w:cs="Calibri"/>
                <w:b/>
                <w:szCs w:val="22"/>
              </w:rPr>
              <w:t>*</w:t>
            </w:r>
          </w:p>
        </w:tc>
      </w:tr>
      <w:tr w:rsidR="00151254" w:rsidRPr="0061636F" w:rsidTr="00151254">
        <w:tc>
          <w:tcPr>
            <w:tcW w:w="1582" w:type="dxa"/>
            <w:vMerge/>
            <w:shd w:val="clear" w:color="auto" w:fill="auto"/>
            <w:vAlign w:val="center"/>
          </w:tcPr>
          <w:p w:rsidR="00151254" w:rsidRPr="0061636F" w:rsidRDefault="00151254" w:rsidP="00FB56A7">
            <w:pPr>
              <w:jc w:val="center"/>
              <w:rPr>
                <w:rFonts w:ascii="Calibri" w:hAnsi="Calibri" w:cs="Calibri"/>
                <w:sz w:val="22"/>
                <w:szCs w:val="22"/>
              </w:rPr>
            </w:pPr>
          </w:p>
        </w:tc>
        <w:tc>
          <w:tcPr>
            <w:tcW w:w="3572" w:type="dxa"/>
            <w:shd w:val="clear" w:color="auto" w:fill="auto"/>
            <w:vAlign w:val="center"/>
          </w:tcPr>
          <w:p w:rsidR="00151254" w:rsidRPr="0061636F" w:rsidRDefault="00151254" w:rsidP="00543C6F">
            <w:pPr>
              <w:rPr>
                <w:rFonts w:ascii="Calibri" w:hAnsi="Calibri" w:cs="Calibri"/>
                <w:sz w:val="22"/>
                <w:szCs w:val="22"/>
              </w:rPr>
            </w:pPr>
            <w:r w:rsidRPr="0061636F">
              <w:rPr>
                <w:rFonts w:ascii="Calibri" w:hAnsi="Calibri" w:cs="Calibri"/>
                <w:sz w:val="22"/>
              </w:rPr>
              <w:t xml:space="preserve">Période de présence </w:t>
            </w:r>
            <w:r>
              <w:rPr>
                <w:rFonts w:ascii="Calibri" w:hAnsi="Calibri" w:cs="Calibri"/>
                <w:sz w:val="22"/>
              </w:rPr>
              <w:t>souhaitée</w:t>
            </w:r>
          </w:p>
        </w:tc>
        <w:tc>
          <w:tcPr>
            <w:tcW w:w="3918" w:type="dxa"/>
            <w:shd w:val="clear" w:color="auto" w:fill="auto"/>
            <w:vAlign w:val="center"/>
          </w:tcPr>
          <w:p w:rsidR="00151254" w:rsidRPr="0061636F" w:rsidRDefault="00151254" w:rsidP="00FB56A7">
            <w:pPr>
              <w:rPr>
                <w:rFonts w:ascii="Calibri" w:hAnsi="Calibri" w:cs="Calibri"/>
                <w:sz w:val="22"/>
                <w:szCs w:val="22"/>
              </w:rPr>
            </w:pPr>
            <w:r w:rsidRPr="0061636F">
              <w:rPr>
                <w:rFonts w:ascii="Calibri" w:hAnsi="Calibri" w:cs="Calibri"/>
                <w:b/>
                <w:sz w:val="22"/>
              </w:rPr>
              <w:t xml:space="preserve">du </w:t>
            </w:r>
            <w:r w:rsidRPr="0061636F">
              <w:rPr>
                <w:rFonts w:ascii="Calibri" w:hAnsi="Calibri" w:cs="Calibri"/>
                <w:b/>
                <w:sz w:val="22"/>
              </w:rPr>
              <w:fldChar w:fldCharType="begin"/>
            </w:r>
            <w:r w:rsidRPr="0061636F">
              <w:rPr>
                <w:rFonts w:ascii="Calibri" w:hAnsi="Calibri" w:cs="Calibri"/>
                <w:b/>
                <w:sz w:val="22"/>
              </w:rPr>
              <w:instrText xml:space="preserve"> TIME \@ "dd/MM/yyyy" </w:instrText>
            </w:r>
            <w:r w:rsidRPr="0061636F">
              <w:rPr>
                <w:rFonts w:ascii="Calibri" w:hAnsi="Calibri" w:cs="Calibri"/>
                <w:b/>
                <w:sz w:val="22"/>
              </w:rPr>
              <w:fldChar w:fldCharType="separate"/>
            </w:r>
            <w:r w:rsidR="00C76A39">
              <w:rPr>
                <w:rFonts w:ascii="Calibri" w:hAnsi="Calibri" w:cs="Calibri"/>
                <w:b/>
                <w:noProof/>
                <w:sz w:val="22"/>
              </w:rPr>
              <w:t>21/12/2025</w:t>
            </w:r>
            <w:r w:rsidRPr="0061636F">
              <w:rPr>
                <w:rFonts w:ascii="Calibri" w:hAnsi="Calibri" w:cs="Calibri"/>
                <w:b/>
                <w:sz w:val="22"/>
              </w:rPr>
              <w:fldChar w:fldCharType="end"/>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151254" w:rsidRPr="00151254" w:rsidRDefault="00151254" w:rsidP="00151254">
            <w:pPr>
              <w:jc w:val="right"/>
              <w:rPr>
                <w:rFonts w:ascii="Calibri" w:hAnsi="Calibri" w:cs="Calibri"/>
                <w:b/>
              </w:rPr>
            </w:pPr>
          </w:p>
        </w:tc>
      </w:tr>
      <w:tr w:rsidR="00151254" w:rsidRPr="0061636F" w:rsidTr="00151254">
        <w:tc>
          <w:tcPr>
            <w:tcW w:w="1582" w:type="dxa"/>
            <w:vMerge/>
            <w:shd w:val="clear" w:color="auto" w:fill="auto"/>
            <w:vAlign w:val="center"/>
          </w:tcPr>
          <w:p w:rsidR="00151254" w:rsidRPr="0061636F" w:rsidRDefault="00151254" w:rsidP="00151254">
            <w:pPr>
              <w:jc w:val="center"/>
              <w:rPr>
                <w:rFonts w:ascii="Calibri" w:hAnsi="Calibri" w:cs="Calibri"/>
                <w:sz w:val="22"/>
                <w:szCs w:val="22"/>
              </w:rPr>
            </w:pPr>
          </w:p>
        </w:tc>
        <w:tc>
          <w:tcPr>
            <w:tcW w:w="3572" w:type="dxa"/>
            <w:shd w:val="clear" w:color="auto" w:fill="auto"/>
            <w:vAlign w:val="center"/>
          </w:tcPr>
          <w:p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rsidR="00151254" w:rsidRPr="0061636F" w:rsidRDefault="00151254" w:rsidP="00151254">
            <w:pPr>
              <w:rPr>
                <w:rFonts w:ascii="Calibri" w:hAnsi="Calibri" w:cs="Calibri"/>
                <w:b/>
                <w:sz w:val="22"/>
              </w:rPr>
            </w:pPr>
            <w:r>
              <w:rPr>
                <w:rFonts w:ascii="Calibri" w:hAnsi="Calibri" w:cs="Calibri"/>
                <w:b/>
                <w:sz w:val="22"/>
              </w:rPr>
              <w:t>du             /20... au                /20...</w:t>
            </w:r>
          </w:p>
        </w:tc>
        <w:tc>
          <w:tcPr>
            <w:tcW w:w="533" w:type="dxa"/>
            <w:vMerge/>
            <w:tcBorders>
              <w:top w:val="nil"/>
              <w:bottom w:val="nil"/>
              <w:right w:val="nil"/>
            </w:tcBorders>
          </w:tcPr>
          <w:p w:rsidR="00151254" w:rsidRPr="00151254" w:rsidRDefault="00151254" w:rsidP="00151254">
            <w:pPr>
              <w:jc w:val="right"/>
              <w:rPr>
                <w:rFonts w:ascii="Calibri" w:hAnsi="Calibri" w:cs="Calibri"/>
                <w:b/>
              </w:rPr>
            </w:pPr>
          </w:p>
        </w:tc>
      </w:tr>
    </w:tbl>
    <w:p w:rsidR="0052788F" w:rsidRPr="0065589B"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rsidTr="00151254">
        <w:tc>
          <w:tcPr>
            <w:tcW w:w="1582" w:type="dxa"/>
            <w:vMerge w:val="restart"/>
            <w:shd w:val="clear" w:color="auto" w:fill="auto"/>
            <w:vAlign w:val="center"/>
          </w:tcPr>
          <w:p w:rsidR="00151254" w:rsidRPr="0061636F" w:rsidRDefault="00151254" w:rsidP="00151254">
            <w:pPr>
              <w:jc w:val="center"/>
              <w:rPr>
                <w:rFonts w:ascii="Calibri" w:hAnsi="Calibri" w:cs="Calibri"/>
                <w:sz w:val="22"/>
                <w:szCs w:val="22"/>
              </w:rPr>
            </w:pPr>
            <w:r w:rsidRPr="0061636F">
              <w:rPr>
                <w:rFonts w:ascii="Calibri" w:hAnsi="Calibri" w:cs="Calibri"/>
                <w:sz w:val="22"/>
                <w:szCs w:val="22"/>
              </w:rPr>
              <w:t>Activité 4</w:t>
            </w:r>
          </w:p>
        </w:tc>
        <w:tc>
          <w:tcPr>
            <w:tcW w:w="3572" w:type="dxa"/>
            <w:shd w:val="clear" w:color="auto" w:fill="auto"/>
            <w:vAlign w:val="center"/>
          </w:tcPr>
          <w:p w:rsidR="00151254" w:rsidRPr="0061636F" w:rsidRDefault="00151254" w:rsidP="00151254">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rsidR="00151254" w:rsidRPr="0061636F" w:rsidRDefault="00151254" w:rsidP="00151254">
            <w:pPr>
              <w:jc w:val="center"/>
              <w:rPr>
                <w:rFonts w:ascii="Calibri" w:hAnsi="Calibri" w:cs="Calibri"/>
                <w:b/>
                <w:sz w:val="22"/>
                <w:szCs w:val="22"/>
              </w:rPr>
            </w:pPr>
          </w:p>
        </w:tc>
        <w:tc>
          <w:tcPr>
            <w:tcW w:w="533" w:type="dxa"/>
            <w:vMerge w:val="restart"/>
            <w:tcBorders>
              <w:top w:val="nil"/>
              <w:bottom w:val="nil"/>
              <w:right w:val="nil"/>
            </w:tcBorders>
            <w:vAlign w:val="center"/>
          </w:tcPr>
          <w:p w:rsidR="00151254" w:rsidRPr="00151254" w:rsidRDefault="00151254" w:rsidP="00151254">
            <w:pPr>
              <w:rPr>
                <w:rFonts w:ascii="Calibri" w:hAnsi="Calibri" w:cs="Calibri"/>
                <w:b/>
                <w:szCs w:val="22"/>
              </w:rPr>
            </w:pPr>
            <w:r>
              <w:rPr>
                <w:rFonts w:ascii="Calibri" w:hAnsi="Calibri" w:cs="Calibri"/>
                <w:b/>
                <w:szCs w:val="22"/>
              </w:rPr>
              <w:t>*</w:t>
            </w:r>
          </w:p>
        </w:tc>
      </w:tr>
      <w:tr w:rsidR="00151254" w:rsidRPr="0061636F" w:rsidTr="00151254">
        <w:tc>
          <w:tcPr>
            <w:tcW w:w="1582" w:type="dxa"/>
            <w:vMerge/>
            <w:shd w:val="clear" w:color="auto" w:fill="auto"/>
            <w:vAlign w:val="center"/>
          </w:tcPr>
          <w:p w:rsidR="00151254" w:rsidRPr="0061636F" w:rsidRDefault="00151254" w:rsidP="00FB56A7">
            <w:pPr>
              <w:jc w:val="center"/>
              <w:rPr>
                <w:rFonts w:ascii="Calibri" w:hAnsi="Calibri" w:cs="Calibri"/>
                <w:sz w:val="22"/>
                <w:szCs w:val="22"/>
              </w:rPr>
            </w:pPr>
          </w:p>
        </w:tc>
        <w:tc>
          <w:tcPr>
            <w:tcW w:w="3572" w:type="dxa"/>
            <w:shd w:val="clear" w:color="auto" w:fill="auto"/>
            <w:vAlign w:val="center"/>
          </w:tcPr>
          <w:p w:rsidR="00151254" w:rsidRPr="0061636F" w:rsidRDefault="00151254" w:rsidP="00543C6F">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rsidR="00151254" w:rsidRPr="0061636F" w:rsidRDefault="00151254" w:rsidP="00FB56A7">
            <w:pPr>
              <w:rPr>
                <w:rFonts w:ascii="Calibri" w:hAnsi="Calibri" w:cs="Calibri"/>
                <w:sz w:val="22"/>
                <w:szCs w:val="22"/>
              </w:rPr>
            </w:pPr>
            <w:r w:rsidRPr="0061636F">
              <w:rPr>
                <w:rFonts w:ascii="Calibri" w:hAnsi="Calibri" w:cs="Calibri"/>
                <w:b/>
                <w:sz w:val="22"/>
              </w:rPr>
              <w:t xml:space="preserve">du </w:t>
            </w:r>
            <w:r w:rsidRPr="0061636F">
              <w:rPr>
                <w:rFonts w:ascii="Calibri" w:hAnsi="Calibri" w:cs="Calibri"/>
                <w:b/>
                <w:sz w:val="22"/>
              </w:rPr>
              <w:fldChar w:fldCharType="begin"/>
            </w:r>
            <w:r w:rsidRPr="0061636F">
              <w:rPr>
                <w:rFonts w:ascii="Calibri" w:hAnsi="Calibri" w:cs="Calibri"/>
                <w:b/>
                <w:sz w:val="22"/>
              </w:rPr>
              <w:instrText xml:space="preserve"> TIME \@ "dd/MM/yyyy" </w:instrText>
            </w:r>
            <w:r w:rsidRPr="0061636F">
              <w:rPr>
                <w:rFonts w:ascii="Calibri" w:hAnsi="Calibri" w:cs="Calibri"/>
                <w:b/>
                <w:sz w:val="22"/>
              </w:rPr>
              <w:fldChar w:fldCharType="separate"/>
            </w:r>
            <w:r w:rsidR="00C76A39">
              <w:rPr>
                <w:rFonts w:ascii="Calibri" w:hAnsi="Calibri" w:cs="Calibri"/>
                <w:b/>
                <w:noProof/>
                <w:sz w:val="22"/>
              </w:rPr>
              <w:t>21/12/2025</w:t>
            </w:r>
            <w:r w:rsidRPr="0061636F">
              <w:rPr>
                <w:rFonts w:ascii="Calibri" w:hAnsi="Calibri" w:cs="Calibri"/>
                <w:b/>
                <w:sz w:val="22"/>
              </w:rPr>
              <w:fldChar w:fldCharType="end"/>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151254" w:rsidRPr="00151254" w:rsidRDefault="00151254" w:rsidP="00FB56A7">
            <w:pPr>
              <w:rPr>
                <w:rFonts w:ascii="Calibri" w:hAnsi="Calibri" w:cs="Calibri"/>
                <w:b/>
              </w:rPr>
            </w:pPr>
          </w:p>
        </w:tc>
      </w:tr>
      <w:tr w:rsidR="00151254" w:rsidRPr="0061636F" w:rsidTr="00151254">
        <w:tc>
          <w:tcPr>
            <w:tcW w:w="1582" w:type="dxa"/>
            <w:vMerge/>
            <w:tcBorders>
              <w:bottom w:val="single" w:sz="4" w:space="0" w:color="auto"/>
            </w:tcBorders>
            <w:shd w:val="clear" w:color="auto" w:fill="auto"/>
            <w:vAlign w:val="center"/>
          </w:tcPr>
          <w:p w:rsidR="00151254" w:rsidRPr="0061636F" w:rsidRDefault="00151254" w:rsidP="00FB56A7">
            <w:pPr>
              <w:jc w:val="center"/>
              <w:rPr>
                <w:rFonts w:ascii="Calibri" w:hAnsi="Calibri" w:cs="Calibri"/>
                <w:sz w:val="22"/>
                <w:szCs w:val="22"/>
              </w:rPr>
            </w:pPr>
          </w:p>
        </w:tc>
        <w:tc>
          <w:tcPr>
            <w:tcW w:w="3572" w:type="dxa"/>
            <w:shd w:val="clear" w:color="auto" w:fill="auto"/>
            <w:vAlign w:val="center"/>
          </w:tcPr>
          <w:p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rsidR="00151254" w:rsidRPr="0061636F" w:rsidRDefault="00151254" w:rsidP="00151254">
            <w:pPr>
              <w:rPr>
                <w:rFonts w:ascii="Calibri" w:hAnsi="Calibri" w:cs="Calibri"/>
                <w:b/>
                <w:sz w:val="22"/>
              </w:rPr>
            </w:pPr>
            <w:r>
              <w:rPr>
                <w:rFonts w:ascii="Calibri" w:hAnsi="Calibri" w:cs="Calibri"/>
                <w:b/>
                <w:sz w:val="22"/>
              </w:rPr>
              <w:t>du             /20... au                /20...</w:t>
            </w:r>
          </w:p>
        </w:tc>
        <w:tc>
          <w:tcPr>
            <w:tcW w:w="533" w:type="dxa"/>
            <w:vMerge/>
            <w:tcBorders>
              <w:top w:val="nil"/>
              <w:bottom w:val="nil"/>
              <w:right w:val="nil"/>
            </w:tcBorders>
          </w:tcPr>
          <w:p w:rsidR="00151254" w:rsidRPr="00151254" w:rsidRDefault="00151254" w:rsidP="00FB56A7">
            <w:pPr>
              <w:rPr>
                <w:rFonts w:ascii="Calibri" w:hAnsi="Calibri" w:cs="Calibri"/>
                <w:b/>
              </w:rPr>
            </w:pPr>
          </w:p>
        </w:tc>
      </w:tr>
    </w:tbl>
    <w:p w:rsidR="00A20BFE" w:rsidRPr="006E70B6" w:rsidRDefault="00A20BFE" w:rsidP="00A20BFE">
      <w:pPr>
        <w:spacing w:before="60"/>
        <w:ind w:left="567"/>
        <w:rPr>
          <w:rFonts w:ascii="Calibri" w:eastAsia="Calibri" w:hAnsi="Calibri" w:cs="Arial"/>
          <w:sz w:val="20"/>
          <w:szCs w:val="22"/>
          <w:lang w:val="fr-BE" w:eastAsia="en-US"/>
        </w:rPr>
      </w:pPr>
      <w:r w:rsidRPr="006E70B6">
        <w:rPr>
          <w:rFonts w:ascii="Calibri" w:eastAsia="Calibri" w:hAnsi="Calibri" w:cs="Arial"/>
          <w:sz w:val="20"/>
          <w:szCs w:val="22"/>
          <w:lang w:val="fr-BE" w:eastAsia="en-US"/>
        </w:rPr>
        <w:t>Le montant de la redevance est fixé comme suit et par activité ambulante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14"/>
        <w:gridCol w:w="1814"/>
        <w:gridCol w:w="1814"/>
        <w:gridCol w:w="1814"/>
      </w:tblGrid>
      <w:tr w:rsidR="00A20BFE" w:rsidRPr="006E70B6" w:rsidTr="006E70B6">
        <w:tc>
          <w:tcPr>
            <w:tcW w:w="737" w:type="dxa"/>
            <w:shd w:val="clear" w:color="auto" w:fill="D0CECE"/>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Année</w:t>
            </w:r>
          </w:p>
        </w:tc>
        <w:tc>
          <w:tcPr>
            <w:tcW w:w="1814" w:type="dxa"/>
            <w:shd w:val="clear" w:color="auto" w:fill="BFBFBF"/>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/jour</w:t>
            </w:r>
          </w:p>
        </w:tc>
        <w:tc>
          <w:tcPr>
            <w:tcW w:w="1814" w:type="dxa"/>
            <w:shd w:val="clear" w:color="auto" w:fill="BFBFBF"/>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/semaine</w:t>
            </w:r>
          </w:p>
        </w:tc>
        <w:tc>
          <w:tcPr>
            <w:tcW w:w="1814" w:type="dxa"/>
            <w:shd w:val="clear" w:color="auto" w:fill="BFBFBF"/>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/mois</w:t>
            </w:r>
          </w:p>
        </w:tc>
        <w:tc>
          <w:tcPr>
            <w:tcW w:w="1814" w:type="dxa"/>
            <w:shd w:val="clear" w:color="auto" w:fill="BFBFBF"/>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/trimestre</w:t>
            </w:r>
          </w:p>
        </w:tc>
      </w:tr>
      <w:tr w:rsidR="006E70B6" w:rsidRPr="006E70B6" w:rsidTr="006E70B6">
        <w:tc>
          <w:tcPr>
            <w:tcW w:w="737"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2026</w:t>
            </w:r>
          </w:p>
        </w:tc>
        <w:tc>
          <w:tcPr>
            <w:tcW w:w="1814" w:type="dxa"/>
            <w:shd w:val="clear" w:color="auto" w:fill="auto"/>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27 €</w:t>
            </w:r>
          </w:p>
        </w:tc>
        <w:tc>
          <w:tcPr>
            <w:tcW w:w="1814" w:type="dxa"/>
            <w:shd w:val="clear" w:color="auto" w:fill="auto"/>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82 €</w:t>
            </w:r>
          </w:p>
        </w:tc>
        <w:tc>
          <w:tcPr>
            <w:tcW w:w="1814" w:type="dxa"/>
            <w:shd w:val="clear" w:color="auto" w:fill="auto"/>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137 €</w:t>
            </w:r>
          </w:p>
        </w:tc>
        <w:tc>
          <w:tcPr>
            <w:tcW w:w="1814" w:type="dxa"/>
            <w:shd w:val="clear" w:color="auto" w:fill="auto"/>
            <w:vAlign w:val="center"/>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382 €</w:t>
            </w:r>
          </w:p>
        </w:tc>
      </w:tr>
      <w:tr w:rsidR="006E70B6" w:rsidRPr="006E70B6" w:rsidTr="006E70B6">
        <w:tc>
          <w:tcPr>
            <w:tcW w:w="737"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2027</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28 €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86 €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144 €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401 €</w:t>
            </w:r>
          </w:p>
        </w:tc>
      </w:tr>
      <w:tr w:rsidR="006E70B6" w:rsidRPr="006E70B6" w:rsidTr="006E70B6">
        <w:tc>
          <w:tcPr>
            <w:tcW w:w="737"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2028</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29 €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90 €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151 €</w:t>
            </w:r>
          </w:p>
        </w:tc>
        <w:tc>
          <w:tcPr>
            <w:tcW w:w="1814" w:type="dxa"/>
            <w:shd w:val="clear" w:color="auto" w:fill="auto"/>
          </w:tcPr>
          <w:p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421 €</w:t>
            </w:r>
          </w:p>
        </w:tc>
      </w:tr>
    </w:tbl>
    <w:p w:rsidR="00A20BFE" w:rsidRPr="006E70B6" w:rsidRDefault="008B1A7B" w:rsidP="00A20BFE">
      <w:pPr>
        <w:spacing w:before="60"/>
        <w:ind w:left="567"/>
        <w:rPr>
          <w:rFonts w:ascii="Calibri" w:eastAsia="Calibri" w:hAnsi="Calibri" w:cs="Arial"/>
          <w:sz w:val="20"/>
          <w:szCs w:val="22"/>
          <w:lang w:val="fr-BE" w:eastAsia="en-US"/>
        </w:rPr>
      </w:pPr>
      <w:r w:rsidRPr="006E70B6">
        <w:rPr>
          <w:rFonts w:ascii="Calibri" w:eastAsia="Calibri" w:hAnsi="Calibri" w:cs="Arial"/>
          <w:sz w:val="20"/>
          <w:szCs w:val="22"/>
          <w:lang w:val="fr-BE" w:eastAsia="en-US"/>
        </w:rPr>
        <w:t xml:space="preserve">Dans le cadre du calcul </w:t>
      </w:r>
      <w:r w:rsidR="006E70B6" w:rsidRPr="006E70B6">
        <w:rPr>
          <w:rFonts w:ascii="Calibri" w:eastAsia="Calibri" w:hAnsi="Calibri" w:cs="Arial"/>
          <w:sz w:val="20"/>
          <w:szCs w:val="22"/>
          <w:lang w:val="fr-BE" w:eastAsia="en-US"/>
        </w:rPr>
        <w:t xml:space="preserve">du montant </w:t>
      </w:r>
      <w:r w:rsidRPr="006E70B6">
        <w:rPr>
          <w:rFonts w:ascii="Calibri" w:eastAsia="Calibri" w:hAnsi="Calibri" w:cs="Arial"/>
          <w:sz w:val="20"/>
          <w:szCs w:val="22"/>
          <w:lang w:val="fr-BE" w:eastAsia="en-US"/>
        </w:rPr>
        <w:t xml:space="preserve">de la redevance concernant l’exercice de mon activité, je souhaite </w:t>
      </w:r>
      <w:r w:rsidR="006E70B6" w:rsidRPr="006E70B6">
        <w:rPr>
          <w:rFonts w:ascii="Calibri" w:eastAsia="Calibri" w:hAnsi="Calibri" w:cs="Arial"/>
          <w:sz w:val="20"/>
          <w:szCs w:val="22"/>
          <w:lang w:val="fr-BE" w:eastAsia="en-US"/>
        </w:rPr>
        <w:t>utiliser le tarif de paiement</w:t>
      </w:r>
      <w:r w:rsidR="00E5195D">
        <w:rPr>
          <w:rFonts w:ascii="Calibri" w:eastAsia="Calibri" w:hAnsi="Calibri" w:cs="Arial"/>
          <w:sz w:val="20"/>
          <w:szCs w:val="22"/>
          <w:lang w:val="fr-BE" w:eastAsia="en-US"/>
        </w:rPr>
        <w:t xml:space="preserve"> suivant </w:t>
      </w:r>
      <w:r w:rsidR="006E70B6" w:rsidRPr="006E70B6">
        <w:rPr>
          <w:rFonts w:ascii="Calibri" w:eastAsia="Calibri" w:hAnsi="Calibri" w:cs="Arial"/>
          <w:sz w:val="20"/>
          <w:szCs w:val="22"/>
          <w:lang w:val="fr-BE" w:eastAsia="en-US"/>
        </w:rPr>
        <w:t xml:space="preserve">: </w:t>
      </w:r>
    </w:p>
    <w:p w:rsidR="008B1A7B" w:rsidRPr="006E70B6" w:rsidRDefault="00C76A39" w:rsidP="006E70B6">
      <w:pPr>
        <w:pStyle w:val="Paragraphedeliste"/>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657078741"/>
          <w14:checkbox>
            <w14:checked w14:val="0"/>
            <w14:checkedState w14:val="2612" w14:font="MS Gothic"/>
            <w14:uncheckedState w14:val="2610" w14:font="MS Gothic"/>
          </w14:checkbox>
        </w:sdtPr>
        <w:sdtEndPr/>
        <w:sdtContent>
          <w:r w:rsidR="006E70B6">
            <w:rPr>
              <w:rFonts w:ascii="MS Gothic" w:eastAsia="MS Gothic" w:hAnsi="MS Gothic" w:cs="Calibri" w:hint="eastAsia"/>
              <w:sz w:val="20"/>
              <w:szCs w:val="22"/>
              <w:lang w:val="fr-BE" w:eastAsia="en-US"/>
            </w:rPr>
            <w:t>☐</w:t>
          </w:r>
        </w:sdtContent>
      </w:sdt>
      <w:r w:rsidR="008B1A7B" w:rsidRPr="006E70B6">
        <w:rPr>
          <w:rFonts w:ascii="Calibri" w:eastAsia="Calibri" w:hAnsi="Calibri" w:cs="Calibri"/>
          <w:sz w:val="20"/>
          <w:szCs w:val="22"/>
          <w:lang w:val="fr-BE" w:eastAsia="fr-BE"/>
        </w:rPr>
        <w:t xml:space="preserve"> </w:t>
      </w:r>
      <w:r w:rsidR="006E70B6">
        <w:rPr>
          <w:rFonts w:ascii="Calibri" w:eastAsia="Calibri" w:hAnsi="Calibri" w:cs="Calibri"/>
          <w:sz w:val="20"/>
          <w:szCs w:val="22"/>
          <w:lang w:val="fr-BE" w:eastAsia="fr-BE"/>
        </w:rPr>
        <w:t>Journalier</w:t>
      </w:r>
      <w:r w:rsidR="008B1A7B" w:rsidRPr="006E70B6">
        <w:rPr>
          <w:rFonts w:ascii="Calibri" w:eastAsia="Calibri" w:hAnsi="Calibri" w:cs="Calibri"/>
          <w:sz w:val="20"/>
          <w:szCs w:val="22"/>
          <w:lang w:val="fr-BE" w:eastAsia="fr-BE"/>
        </w:rPr>
        <w:t> ;</w:t>
      </w:r>
    </w:p>
    <w:p w:rsidR="008B1A7B" w:rsidRPr="006E70B6" w:rsidRDefault="00C76A39" w:rsidP="006E70B6">
      <w:pPr>
        <w:pStyle w:val="Paragraphedeliste"/>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728298659"/>
          <w14:checkbox>
            <w14:checked w14:val="0"/>
            <w14:checkedState w14:val="2612" w14:font="MS Gothic"/>
            <w14:uncheckedState w14:val="2610" w14:font="MS Gothic"/>
          </w14:checkbox>
        </w:sdtPr>
        <w:sdtEndPr/>
        <w:sdtContent>
          <w:r w:rsidR="008B1A7B" w:rsidRPr="006E70B6">
            <w:rPr>
              <w:rFonts w:ascii="MS Gothic" w:eastAsia="MS Gothic" w:hAnsi="MS Gothic" w:cs="Calibri" w:hint="eastAsia"/>
              <w:sz w:val="20"/>
              <w:szCs w:val="22"/>
              <w:lang w:val="fr-BE" w:eastAsia="en-US"/>
            </w:rPr>
            <w:t>☐</w:t>
          </w:r>
        </w:sdtContent>
      </w:sdt>
      <w:r w:rsidR="008B1A7B" w:rsidRPr="006E70B6">
        <w:rPr>
          <w:rFonts w:ascii="Calibri" w:eastAsia="Calibri" w:hAnsi="Calibri" w:cs="Calibri"/>
          <w:sz w:val="20"/>
          <w:szCs w:val="22"/>
          <w:lang w:val="fr-BE" w:eastAsia="fr-BE"/>
        </w:rPr>
        <w:t xml:space="preserve"> </w:t>
      </w:r>
      <w:r w:rsidR="006E70B6">
        <w:rPr>
          <w:rFonts w:ascii="Calibri" w:eastAsia="Calibri" w:hAnsi="Calibri" w:cs="Calibri"/>
          <w:sz w:val="20"/>
          <w:szCs w:val="22"/>
          <w:lang w:val="fr-BE" w:eastAsia="fr-BE"/>
        </w:rPr>
        <w:t>Hebdomadaire</w:t>
      </w:r>
      <w:r w:rsidR="008B1A7B" w:rsidRPr="006E70B6">
        <w:rPr>
          <w:rFonts w:ascii="Calibri" w:eastAsia="Calibri" w:hAnsi="Calibri" w:cs="Calibri"/>
          <w:sz w:val="20"/>
          <w:szCs w:val="22"/>
          <w:lang w:val="fr-BE" w:eastAsia="fr-BE"/>
        </w:rPr>
        <w:t> ;</w:t>
      </w:r>
    </w:p>
    <w:p w:rsidR="008B1A7B" w:rsidRPr="006E70B6" w:rsidRDefault="00C76A39" w:rsidP="006E70B6">
      <w:pPr>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1184709482"/>
          <w14:checkbox>
            <w14:checked w14:val="0"/>
            <w14:checkedState w14:val="2612" w14:font="MS Gothic"/>
            <w14:uncheckedState w14:val="2610" w14:font="MS Gothic"/>
          </w14:checkbox>
        </w:sdtPr>
        <w:sdtEndPr/>
        <w:sdtContent>
          <w:r w:rsidR="006E70B6" w:rsidRPr="006E70B6">
            <w:rPr>
              <w:rFonts w:ascii="MS Gothic" w:eastAsia="MS Gothic" w:hAnsi="MS Gothic" w:cs="Calibri" w:hint="eastAsia"/>
              <w:sz w:val="20"/>
              <w:szCs w:val="22"/>
              <w:lang w:val="fr-BE" w:eastAsia="en-US"/>
            </w:rPr>
            <w:t>☐</w:t>
          </w:r>
        </w:sdtContent>
      </w:sdt>
      <w:r w:rsidR="008B1A7B" w:rsidRPr="006E70B6">
        <w:rPr>
          <w:rFonts w:ascii="Calibri" w:eastAsia="MS Gothic" w:hAnsi="Calibri" w:cs="Calibri"/>
          <w:sz w:val="20"/>
          <w:szCs w:val="22"/>
          <w:lang w:val="fr-BE" w:eastAsia="en-US"/>
        </w:rPr>
        <w:t xml:space="preserve"> </w:t>
      </w:r>
      <w:r w:rsidR="006E70B6">
        <w:rPr>
          <w:rFonts w:ascii="Calibri" w:eastAsia="Calibri" w:hAnsi="Calibri" w:cs="Calibri"/>
          <w:sz w:val="20"/>
          <w:szCs w:val="22"/>
          <w:lang w:val="fr-BE" w:eastAsia="fr-BE"/>
        </w:rPr>
        <w:t xml:space="preserve">Mensuel </w:t>
      </w:r>
      <w:r w:rsidR="008B1A7B" w:rsidRPr="006E70B6">
        <w:rPr>
          <w:rFonts w:ascii="Calibri" w:eastAsia="Calibri" w:hAnsi="Calibri" w:cs="Calibri"/>
          <w:sz w:val="20"/>
          <w:szCs w:val="22"/>
          <w:lang w:val="fr-BE" w:eastAsia="fr-BE"/>
        </w:rPr>
        <w:t>;</w:t>
      </w:r>
    </w:p>
    <w:p w:rsidR="008B1A7B" w:rsidRPr="006E70B6" w:rsidRDefault="00C76A39" w:rsidP="006E70B6">
      <w:pPr>
        <w:ind w:left="851"/>
        <w:rPr>
          <w:rFonts w:ascii="Calibri" w:eastAsia="Calibri" w:hAnsi="Calibri" w:cs="Arial"/>
          <w:sz w:val="16"/>
          <w:szCs w:val="22"/>
          <w:lang w:val="fr-BE" w:eastAsia="en-US"/>
        </w:rPr>
      </w:pPr>
      <w:sdt>
        <w:sdtPr>
          <w:rPr>
            <w:rFonts w:ascii="Calibri" w:eastAsia="MS Gothic" w:hAnsi="Calibri" w:cs="Calibri"/>
            <w:sz w:val="20"/>
            <w:szCs w:val="22"/>
            <w:lang w:val="fr-BE" w:eastAsia="en-US"/>
          </w:rPr>
          <w:id w:val="465941768"/>
          <w14:checkbox>
            <w14:checked w14:val="0"/>
            <w14:checkedState w14:val="2612" w14:font="MS Gothic"/>
            <w14:uncheckedState w14:val="2610" w14:font="MS Gothic"/>
          </w14:checkbox>
        </w:sdtPr>
        <w:sdtEndPr/>
        <w:sdtContent>
          <w:r w:rsidR="006E70B6" w:rsidRPr="006E70B6">
            <w:rPr>
              <w:rFonts w:ascii="MS Gothic" w:eastAsia="MS Gothic" w:hAnsi="MS Gothic" w:cs="Calibri" w:hint="eastAsia"/>
              <w:sz w:val="20"/>
              <w:szCs w:val="22"/>
              <w:lang w:val="fr-BE" w:eastAsia="en-US"/>
            </w:rPr>
            <w:t>☐</w:t>
          </w:r>
        </w:sdtContent>
      </w:sdt>
      <w:r w:rsidR="008B1A7B" w:rsidRPr="006E70B6">
        <w:rPr>
          <w:rFonts w:ascii="Calibri" w:eastAsia="MS Gothic" w:hAnsi="Calibri" w:cs="Calibri"/>
          <w:sz w:val="20"/>
          <w:szCs w:val="22"/>
          <w:lang w:val="fr-BE" w:eastAsia="en-US"/>
        </w:rPr>
        <w:t xml:space="preserve"> </w:t>
      </w:r>
      <w:r w:rsidR="006E70B6">
        <w:rPr>
          <w:rFonts w:ascii="Calibri" w:eastAsia="Calibri" w:hAnsi="Calibri" w:cs="Calibri"/>
          <w:sz w:val="20"/>
          <w:szCs w:val="22"/>
          <w:lang w:val="fr-BE" w:eastAsia="fr-BE"/>
        </w:rPr>
        <w:t>T</w:t>
      </w:r>
      <w:r w:rsidR="006E70B6" w:rsidRPr="006E70B6">
        <w:rPr>
          <w:rFonts w:ascii="Calibri" w:eastAsia="Calibri" w:hAnsi="Calibri" w:cs="Calibri"/>
          <w:sz w:val="20"/>
          <w:szCs w:val="22"/>
          <w:lang w:val="fr-BE" w:eastAsia="fr-BE"/>
        </w:rPr>
        <w:t>rimestr</w:t>
      </w:r>
      <w:r w:rsidR="006E70B6">
        <w:rPr>
          <w:rFonts w:ascii="Calibri" w:eastAsia="Calibri" w:hAnsi="Calibri" w:cs="Calibri"/>
          <w:sz w:val="20"/>
          <w:szCs w:val="22"/>
          <w:lang w:val="fr-BE" w:eastAsia="fr-BE"/>
        </w:rPr>
        <w:t>iel</w:t>
      </w:r>
      <w:r w:rsidR="006E70B6" w:rsidRPr="006E70B6">
        <w:rPr>
          <w:rFonts w:ascii="Calibri" w:eastAsia="Calibri" w:hAnsi="Calibri" w:cs="Calibri"/>
          <w:sz w:val="20"/>
          <w:szCs w:val="22"/>
          <w:lang w:val="fr-BE" w:eastAsia="fr-BE"/>
        </w:rPr>
        <w:t>.</w:t>
      </w:r>
    </w:p>
    <w:p w:rsidR="008B1A7B" w:rsidRPr="008B1A7B" w:rsidRDefault="008B1A7B" w:rsidP="008B1A7B">
      <w:pPr>
        <w:ind w:left="1134"/>
        <w:rPr>
          <w:rFonts w:ascii="Calibri" w:eastAsia="Calibri" w:hAnsi="Calibri" w:cs="Arial"/>
          <w:sz w:val="18"/>
          <w:szCs w:val="22"/>
          <w:lang w:val="fr-BE" w:eastAsia="en-US"/>
        </w:rPr>
      </w:pPr>
    </w:p>
    <w:p w:rsidR="00266AF5" w:rsidRDefault="00266AF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F35BE5" w:rsidRDefault="00F35BE5" w:rsidP="00E64AB2">
      <w:pPr>
        <w:ind w:left="425"/>
        <w:rPr>
          <w:rFonts w:ascii="Calibri" w:eastAsia="Calibri" w:hAnsi="Calibri" w:cs="Calibri"/>
          <w:sz w:val="22"/>
          <w:szCs w:val="22"/>
          <w:lang w:val="fr-BE" w:eastAsia="en-US"/>
        </w:rPr>
      </w:pPr>
    </w:p>
    <w:p w:rsidR="002F42CF" w:rsidRPr="000811D5" w:rsidRDefault="002F42CF" w:rsidP="00E64AB2">
      <w:pPr>
        <w:ind w:left="425"/>
        <w:rPr>
          <w:rFonts w:ascii="Calibri" w:eastAsia="Calibri" w:hAnsi="Calibri" w:cs="Calibri"/>
          <w:sz w:val="22"/>
          <w:szCs w:val="22"/>
          <w:lang w:val="fr-BE" w:eastAsia="en-US"/>
        </w:rPr>
      </w:pPr>
      <w:r w:rsidRPr="000811D5">
        <w:rPr>
          <w:rFonts w:ascii="Calibri" w:eastAsia="Calibri" w:hAnsi="Calibri" w:cs="Calibri"/>
          <w:sz w:val="22"/>
          <w:szCs w:val="22"/>
          <w:lang w:val="fr-BE" w:eastAsia="en-US"/>
        </w:rPr>
        <w:lastRenderedPageBreak/>
        <w:t xml:space="preserve">Je suis dans les conditions pour bénéficier de l’exonération de la redevance sur base de l’article 8 du règlement : </w:t>
      </w:r>
    </w:p>
    <w:p w:rsidR="002F42CF" w:rsidRPr="000811D5" w:rsidRDefault="00C76A39" w:rsidP="002F42CF">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C84240">
            <w:rPr>
              <w:rFonts w:ascii="MS Gothic" w:eastAsia="MS Gothic" w:hAnsi="MS Gothic" w:cs="Calibri" w:hint="eastAsia"/>
              <w:sz w:val="22"/>
              <w:szCs w:val="22"/>
              <w:lang w:val="fr-BE" w:eastAsia="en-US"/>
            </w:rPr>
            <w:t>☐</w:t>
          </w:r>
        </w:sdtContent>
      </w:sdt>
      <w:r w:rsidR="002F42CF" w:rsidRPr="000811D5">
        <w:rPr>
          <w:rFonts w:ascii="Calibri" w:eastAsia="Calibri" w:hAnsi="Calibri" w:cs="Calibri"/>
          <w:sz w:val="22"/>
          <w:szCs w:val="22"/>
          <w:lang w:val="fr-BE" w:eastAsia="en-US"/>
        </w:rPr>
        <w:t xml:space="preserve"> Non</w:t>
      </w:r>
    </w:p>
    <w:p w:rsidR="002F42CF" w:rsidRPr="000811D5" w:rsidRDefault="00C76A39" w:rsidP="002F42CF">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C84240">
            <w:rPr>
              <w:rFonts w:ascii="MS Gothic" w:eastAsia="MS Gothic" w:hAnsi="MS Gothic" w:cs="Calibri" w:hint="eastAsia"/>
              <w:sz w:val="22"/>
              <w:szCs w:val="22"/>
              <w:lang w:val="fr-BE" w:eastAsia="en-US"/>
            </w:rPr>
            <w:t>☐</w:t>
          </w:r>
        </w:sdtContent>
      </w:sdt>
      <w:r w:rsidR="000E23F1">
        <w:rPr>
          <w:rFonts w:ascii="Calibri" w:eastAsia="Calibri" w:hAnsi="Calibri" w:cs="Calibri"/>
          <w:sz w:val="22"/>
          <w:szCs w:val="22"/>
          <w:lang w:val="fr-BE" w:eastAsia="en-US"/>
        </w:rPr>
        <w:t xml:space="preserve"> </w:t>
      </w:r>
      <w:r w:rsidR="002F42CF" w:rsidRPr="000811D5">
        <w:rPr>
          <w:rFonts w:ascii="Calibri" w:eastAsia="Calibri" w:hAnsi="Calibri" w:cs="Calibri"/>
          <w:sz w:val="22"/>
          <w:szCs w:val="22"/>
          <w:lang w:val="fr-BE" w:eastAsia="en-US"/>
        </w:rPr>
        <w:t>Oui, l’activité ambulante</w:t>
      </w:r>
      <w:r w:rsidR="000811D5">
        <w:rPr>
          <w:rFonts w:ascii="Calibri" w:eastAsia="Calibri" w:hAnsi="Calibri" w:cs="Calibri"/>
          <w:sz w:val="22"/>
          <w:szCs w:val="22"/>
          <w:lang w:val="fr-BE" w:eastAsia="en-US"/>
        </w:rPr>
        <w:t xml:space="preserve"> </w:t>
      </w:r>
      <w:r w:rsidR="002F42CF" w:rsidRPr="000811D5">
        <w:rPr>
          <w:rFonts w:ascii="Calibri" w:eastAsia="Calibri" w:hAnsi="Calibri" w:cs="Calibri"/>
          <w:sz w:val="22"/>
          <w:szCs w:val="22"/>
          <w:lang w:val="fr-BE" w:eastAsia="en-US"/>
        </w:rPr>
        <w:t>:</w:t>
      </w:r>
    </w:p>
    <w:p w:rsidR="00F4425B" w:rsidRPr="000811D5" w:rsidRDefault="00C76A39" w:rsidP="00E64AB2">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550731295"/>
          <w14:checkbox>
            <w14:checked w14:val="0"/>
            <w14:checkedState w14:val="2612" w14:font="MS Gothic"/>
            <w14:uncheckedState w14:val="2610" w14:font="MS Gothic"/>
          </w14:checkbox>
        </w:sdtPr>
        <w:sdtEndPr/>
        <w:sdtContent>
          <w:r w:rsidR="006E70B6">
            <w:rPr>
              <w:rFonts w:ascii="MS Gothic" w:eastAsia="MS Gothic" w:hAnsi="MS Gothic" w:cs="Calibri" w:hint="eastAsia"/>
              <w:sz w:val="22"/>
              <w:szCs w:val="22"/>
              <w:lang w:val="fr-BE" w:eastAsia="en-US"/>
            </w:rPr>
            <w:t>☐</w:t>
          </w:r>
        </w:sdtContent>
      </w:sdt>
      <w:r w:rsidR="000811D5" w:rsidRPr="000811D5">
        <w:rPr>
          <w:rFonts w:ascii="Calibri" w:eastAsia="Calibri" w:hAnsi="Calibri" w:cs="Calibri"/>
          <w:sz w:val="22"/>
          <w:szCs w:val="22"/>
          <w:lang w:val="fr-BE" w:eastAsia="fr-BE"/>
        </w:rPr>
        <w:t xml:space="preserve"> Couvre</w:t>
      </w:r>
      <w:r w:rsidR="00F4425B" w:rsidRPr="000811D5">
        <w:rPr>
          <w:rFonts w:ascii="Calibri" w:eastAsia="Calibri" w:hAnsi="Calibri" w:cs="Calibri"/>
          <w:sz w:val="22"/>
          <w:szCs w:val="22"/>
          <w:lang w:val="fr-BE" w:eastAsia="fr-BE"/>
        </w:rPr>
        <w:t xml:space="preserve"> un évènement organisé par l</w:t>
      </w:r>
      <w:r w:rsidR="000811D5">
        <w:rPr>
          <w:rFonts w:ascii="Calibri" w:eastAsia="Calibri" w:hAnsi="Calibri" w:cs="Calibri"/>
          <w:sz w:val="22"/>
          <w:szCs w:val="22"/>
          <w:lang w:val="fr-BE" w:eastAsia="fr-BE"/>
        </w:rPr>
        <w:t>a Commune d’Uccle</w:t>
      </w:r>
      <w:r w:rsidR="00F4425B" w:rsidRPr="000811D5">
        <w:rPr>
          <w:rFonts w:ascii="Calibri" w:eastAsia="Calibri" w:hAnsi="Calibri" w:cs="Calibri"/>
          <w:sz w:val="22"/>
          <w:szCs w:val="22"/>
          <w:lang w:val="fr-BE" w:eastAsia="fr-BE"/>
        </w:rPr>
        <w:t xml:space="preserve"> ou en partenariat avec cette dernière ;</w:t>
      </w:r>
    </w:p>
    <w:p w:rsidR="00E64AB2" w:rsidRDefault="00C76A39" w:rsidP="00E64AB2">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95523354"/>
          <w14:checkbox>
            <w14:checked w14:val="0"/>
            <w14:checkedState w14:val="2612" w14:font="MS Gothic"/>
            <w14:uncheckedState w14:val="2610" w14:font="MS Gothic"/>
          </w14:checkbox>
        </w:sdtPr>
        <w:sdtEndPr/>
        <w:sdtContent>
          <w:r w:rsidR="00E64AB2">
            <w:rPr>
              <w:rFonts w:ascii="MS Gothic" w:eastAsia="MS Gothic" w:hAnsi="MS Gothic" w:cs="Calibri" w:hint="eastAsia"/>
              <w:sz w:val="22"/>
              <w:szCs w:val="22"/>
              <w:lang w:val="fr-BE" w:eastAsia="en-US"/>
            </w:rPr>
            <w:t>☐</w:t>
          </w:r>
        </w:sdtContent>
      </w:sdt>
      <w:r w:rsidR="000811D5" w:rsidRPr="000811D5">
        <w:rPr>
          <w:rFonts w:ascii="Calibri" w:eastAsia="Calibri" w:hAnsi="Calibri" w:cs="Calibri"/>
          <w:sz w:val="22"/>
          <w:szCs w:val="22"/>
          <w:lang w:val="fr-BE" w:eastAsia="fr-BE"/>
        </w:rPr>
        <w:t xml:space="preserve"> </w:t>
      </w:r>
      <w:r w:rsidR="000811D5">
        <w:rPr>
          <w:rFonts w:ascii="Calibri" w:eastAsia="Calibri" w:hAnsi="Calibri" w:cs="Calibri"/>
          <w:sz w:val="22"/>
          <w:szCs w:val="22"/>
          <w:lang w:val="fr-BE" w:eastAsia="fr-BE"/>
        </w:rPr>
        <w:t>C</w:t>
      </w:r>
      <w:r w:rsidR="00F4425B" w:rsidRPr="000811D5">
        <w:rPr>
          <w:rFonts w:ascii="Calibri" w:eastAsia="Calibri" w:hAnsi="Calibri" w:cs="Calibri"/>
          <w:sz w:val="22"/>
          <w:szCs w:val="22"/>
          <w:lang w:val="fr-BE" w:eastAsia="fr-BE"/>
        </w:rPr>
        <w:t>onsist</w:t>
      </w:r>
      <w:r w:rsidR="000811D5">
        <w:rPr>
          <w:rFonts w:ascii="Calibri" w:eastAsia="Calibri" w:hAnsi="Calibri" w:cs="Calibri"/>
          <w:sz w:val="22"/>
          <w:szCs w:val="22"/>
          <w:lang w:val="fr-BE" w:eastAsia="fr-BE"/>
        </w:rPr>
        <w:t>e</w:t>
      </w:r>
      <w:r w:rsidR="00F4425B" w:rsidRPr="000811D5">
        <w:rPr>
          <w:rFonts w:ascii="Calibri" w:eastAsia="Calibri" w:hAnsi="Calibri" w:cs="Calibri"/>
          <w:sz w:val="22"/>
          <w:szCs w:val="22"/>
          <w:lang w:val="fr-BE" w:eastAsia="fr-BE"/>
        </w:rPr>
        <w:t xml:space="preserve"> en une action de bienfaisance et d’aide aux plus démunis</w:t>
      </w:r>
      <w:r w:rsidR="000811D5">
        <w:rPr>
          <w:rFonts w:ascii="Calibri" w:eastAsia="Calibri" w:hAnsi="Calibri" w:cs="Calibri"/>
          <w:sz w:val="22"/>
          <w:szCs w:val="22"/>
          <w:lang w:val="fr-BE" w:eastAsia="fr-BE"/>
        </w:rPr>
        <w:t xml:space="preserve">. </w:t>
      </w:r>
    </w:p>
    <w:p w:rsidR="00F4425B" w:rsidRPr="000811D5" w:rsidRDefault="00F4425B" w:rsidP="00E64AB2">
      <w:pPr>
        <w:pStyle w:val="Paragraphedeliste"/>
        <w:ind w:left="1418"/>
        <w:rPr>
          <w:rFonts w:ascii="Calibri" w:eastAsia="Calibri" w:hAnsi="Calibri" w:cs="Calibri"/>
          <w:sz w:val="22"/>
          <w:szCs w:val="22"/>
          <w:lang w:val="fr-BE" w:eastAsia="fr-BE"/>
        </w:rPr>
      </w:pPr>
      <w:r w:rsidRPr="000811D5">
        <w:rPr>
          <w:rFonts w:ascii="Calibri" w:eastAsia="Calibri" w:hAnsi="Calibri" w:cs="Calibri"/>
          <w:sz w:val="22"/>
          <w:szCs w:val="22"/>
          <w:lang w:val="fr-BE" w:eastAsia="fr-BE"/>
        </w:rPr>
        <w:t>Elle est exercée de manière désintéressée et vise à distribuer gratuitement des produits aux personnes défavorisées</w:t>
      </w:r>
      <w:r w:rsidR="000811D5">
        <w:rPr>
          <w:rFonts w:ascii="Calibri" w:eastAsia="Calibri" w:hAnsi="Calibri" w:cs="Calibri"/>
          <w:sz w:val="22"/>
          <w:szCs w:val="22"/>
          <w:lang w:val="fr-BE" w:eastAsia="fr-BE"/>
        </w:rPr>
        <w:t> ;</w:t>
      </w:r>
    </w:p>
    <w:p w:rsidR="00F4425B" w:rsidRPr="000811D5" w:rsidRDefault="00C76A39" w:rsidP="001A7C38">
      <w:pPr>
        <w:pStyle w:val="Paragraphedeliste"/>
        <w:spacing w:after="120"/>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872430496"/>
          <w14:checkbox>
            <w14:checked w14:val="0"/>
            <w14:checkedState w14:val="2612" w14:font="MS Gothic"/>
            <w14:uncheckedState w14:val="2610" w14:font="MS Gothic"/>
          </w14:checkbox>
        </w:sdtPr>
        <w:sdtEndPr/>
        <w:sdtContent>
          <w:r w:rsidR="0031523F">
            <w:rPr>
              <w:rFonts w:ascii="MS Gothic" w:eastAsia="MS Gothic" w:hAnsi="MS Gothic" w:cs="Calibri" w:hint="eastAsia"/>
              <w:sz w:val="22"/>
              <w:szCs w:val="22"/>
              <w:lang w:val="fr-BE" w:eastAsia="en-US"/>
            </w:rPr>
            <w:t>☐</w:t>
          </w:r>
        </w:sdtContent>
      </w:sdt>
      <w:r w:rsidR="00E64AB2">
        <w:rPr>
          <w:rFonts w:ascii="Calibri" w:eastAsia="MS Gothic" w:hAnsi="Calibri" w:cs="Calibri"/>
          <w:sz w:val="22"/>
          <w:szCs w:val="22"/>
          <w:lang w:val="fr-BE" w:eastAsia="en-US"/>
        </w:rPr>
        <w:t xml:space="preserve"> </w:t>
      </w:r>
      <w:r w:rsidR="000811D5">
        <w:rPr>
          <w:rFonts w:ascii="Calibri" w:eastAsia="Calibri" w:hAnsi="Calibri" w:cs="Calibri"/>
          <w:sz w:val="22"/>
          <w:szCs w:val="22"/>
          <w:lang w:val="fr-BE" w:eastAsia="fr-BE"/>
        </w:rPr>
        <w:t>E</w:t>
      </w:r>
      <w:r w:rsidR="000811D5" w:rsidRPr="000811D5">
        <w:rPr>
          <w:rFonts w:ascii="Calibri" w:eastAsia="Calibri" w:hAnsi="Calibri" w:cs="Calibri"/>
          <w:sz w:val="22"/>
          <w:szCs w:val="22"/>
          <w:lang w:val="fr-BE" w:eastAsia="fr-BE"/>
        </w:rPr>
        <w:t xml:space="preserve">st exercée endéans le périmètre </w:t>
      </w:r>
      <w:r w:rsidR="000811D5">
        <w:rPr>
          <w:rFonts w:ascii="Calibri" w:eastAsia="Calibri" w:hAnsi="Calibri" w:cs="Calibri"/>
          <w:sz w:val="22"/>
          <w:szCs w:val="22"/>
          <w:lang w:val="fr-BE" w:eastAsia="fr-BE"/>
        </w:rPr>
        <w:t>d’une brocante</w:t>
      </w:r>
      <w:r w:rsidR="001A7C38">
        <w:rPr>
          <w:rFonts w:ascii="Calibri" w:eastAsia="Calibri" w:hAnsi="Calibri" w:cs="Calibri"/>
          <w:sz w:val="22"/>
          <w:szCs w:val="22"/>
          <w:lang w:val="fr-BE" w:eastAsia="fr-BE"/>
        </w:rPr>
        <w:t xml:space="preserve"> </w:t>
      </w:r>
      <w:proofErr w:type="spellStart"/>
      <w:r w:rsidR="001A7C38">
        <w:rPr>
          <w:rFonts w:ascii="Calibri" w:eastAsia="Calibri" w:hAnsi="Calibri" w:cs="Calibri"/>
          <w:sz w:val="22"/>
          <w:szCs w:val="22"/>
          <w:lang w:val="fr-BE" w:eastAsia="fr-BE"/>
        </w:rPr>
        <w:t>uccloise</w:t>
      </w:r>
      <w:proofErr w:type="spellEnd"/>
      <w:r w:rsidR="00E64AB2">
        <w:rPr>
          <w:rFonts w:ascii="Calibri" w:eastAsia="Calibri" w:hAnsi="Calibri" w:cs="Calibri"/>
          <w:sz w:val="22"/>
          <w:szCs w:val="22"/>
          <w:lang w:val="fr-BE" w:eastAsia="fr-BE"/>
        </w:rPr>
        <w:t xml:space="preserve"> organisée par une </w:t>
      </w:r>
      <w:r w:rsidR="00E64AB2" w:rsidRPr="000811D5">
        <w:rPr>
          <w:rFonts w:ascii="Calibri" w:eastAsia="Calibri" w:hAnsi="Calibri" w:cs="Calibri"/>
          <w:sz w:val="22"/>
          <w:szCs w:val="22"/>
          <w:lang w:val="fr-BE" w:eastAsia="fr-BE"/>
        </w:rPr>
        <w:t>Association des Commerçants ou d’un collectif de riverains</w:t>
      </w:r>
      <w:r w:rsidR="00E64AB2">
        <w:rPr>
          <w:rFonts w:ascii="Calibri" w:eastAsia="Calibri" w:hAnsi="Calibri" w:cs="Calibri"/>
          <w:sz w:val="22"/>
          <w:szCs w:val="22"/>
          <w:lang w:val="fr-BE" w:eastAsia="fr-BE"/>
        </w:rPr>
        <w:t xml:space="preserve"> local. La participation à l’évènement est soumise au paiement d’un</w:t>
      </w:r>
      <w:r w:rsidR="00E64AB2" w:rsidRPr="000811D5">
        <w:rPr>
          <w:rFonts w:ascii="Calibri" w:eastAsia="Calibri" w:hAnsi="Calibri" w:cs="Calibri"/>
          <w:sz w:val="22"/>
          <w:szCs w:val="22"/>
          <w:lang w:val="fr-BE" w:eastAsia="fr-BE"/>
        </w:rPr>
        <w:t xml:space="preserve"> droit de place</w:t>
      </w:r>
      <w:r w:rsidR="00F4425B" w:rsidRPr="000811D5">
        <w:rPr>
          <w:rFonts w:ascii="Calibri" w:eastAsia="Calibri" w:hAnsi="Calibri" w:cs="Calibri"/>
          <w:sz w:val="22"/>
          <w:szCs w:val="22"/>
          <w:lang w:val="fr-BE" w:eastAsia="fr-BE"/>
        </w:rPr>
        <w:t xml:space="preserve">.  </w:t>
      </w:r>
    </w:p>
    <w:p w:rsidR="002F42CF" w:rsidRPr="000811D5" w:rsidRDefault="002F42CF" w:rsidP="00E64AB2">
      <w:pPr>
        <w:ind w:left="425"/>
        <w:rPr>
          <w:rFonts w:ascii="Calibri" w:eastAsia="Calibri" w:hAnsi="Calibri" w:cs="Calibri"/>
          <w:i/>
          <w:sz w:val="22"/>
          <w:szCs w:val="22"/>
          <w:lang w:val="fr-BE" w:eastAsia="en-US"/>
        </w:rPr>
      </w:pPr>
      <w:r w:rsidRPr="000811D5">
        <w:rPr>
          <w:rFonts w:ascii="Calibri" w:eastAsia="Calibri" w:hAnsi="Calibri" w:cs="Calibri"/>
          <w:i/>
          <w:sz w:val="22"/>
          <w:szCs w:val="22"/>
          <w:lang w:val="fr-BE" w:eastAsia="en-US"/>
        </w:rPr>
        <w:t>Justifiez et transmettre tout document probant</w:t>
      </w:r>
    </w:p>
    <w:tbl>
      <w:tblPr>
        <w:tblStyle w:val="Grilledutableau1"/>
        <w:tblW w:w="0" w:type="auto"/>
        <w:tblInd w:w="421" w:type="dxa"/>
        <w:tblLook w:val="04A0" w:firstRow="1" w:lastRow="0" w:firstColumn="1" w:lastColumn="0" w:noHBand="0" w:noVBand="1"/>
      </w:tblPr>
      <w:tblGrid>
        <w:gridCol w:w="9212"/>
      </w:tblGrid>
      <w:tr w:rsidR="002F42CF" w:rsidRPr="002F42CF" w:rsidTr="0047184C">
        <w:tc>
          <w:tcPr>
            <w:tcW w:w="9212" w:type="dxa"/>
          </w:tcPr>
          <w:p w:rsidR="002F42CF" w:rsidRPr="002F42CF" w:rsidRDefault="002F42CF" w:rsidP="002F42CF">
            <w:pPr>
              <w:rPr>
                <w:rFonts w:ascii="Calibri" w:eastAsia="Calibri" w:hAnsi="Calibri" w:cs="Calibri"/>
                <w:lang w:eastAsia="en-US"/>
              </w:rPr>
            </w:pPr>
          </w:p>
          <w:p w:rsidR="002F42CF" w:rsidRPr="002F42CF" w:rsidRDefault="002F42CF" w:rsidP="002F42CF">
            <w:pPr>
              <w:rPr>
                <w:rFonts w:ascii="Calibri" w:eastAsia="Calibri" w:hAnsi="Calibri" w:cs="Calibri"/>
                <w:lang w:eastAsia="en-US"/>
              </w:rPr>
            </w:pPr>
          </w:p>
          <w:p w:rsidR="002F42CF" w:rsidRPr="002F42CF" w:rsidRDefault="002F42CF" w:rsidP="002F42CF">
            <w:pPr>
              <w:rPr>
                <w:rFonts w:ascii="Calibri" w:eastAsia="Calibri" w:hAnsi="Calibri" w:cs="Calibri"/>
                <w:lang w:eastAsia="en-US"/>
              </w:rPr>
            </w:pPr>
          </w:p>
          <w:p w:rsidR="002F42CF" w:rsidRPr="002F42CF" w:rsidRDefault="002F42CF" w:rsidP="002F42CF">
            <w:pPr>
              <w:rPr>
                <w:rFonts w:ascii="Calibri" w:eastAsia="Calibri" w:hAnsi="Calibri" w:cs="Calibri"/>
                <w:lang w:eastAsia="en-US"/>
              </w:rPr>
            </w:pPr>
          </w:p>
        </w:tc>
      </w:tr>
    </w:tbl>
    <w:p w:rsidR="00B75B9D" w:rsidRDefault="00B75B9D" w:rsidP="00B75B9D">
      <w:pPr>
        <w:ind w:left="709" w:hanging="284"/>
        <w:rPr>
          <w:rFonts w:ascii="Calibri" w:eastAsia="Calibri" w:hAnsi="Calibri" w:cs="Calibri"/>
          <w:b/>
          <w:color w:val="7F7F7F" w:themeColor="text1" w:themeTint="80"/>
          <w:sz w:val="22"/>
          <w:lang w:eastAsia="en-US"/>
        </w:rPr>
      </w:pPr>
    </w:p>
    <w:p w:rsidR="0052788F" w:rsidRPr="00B75B9D" w:rsidRDefault="00C76A39" w:rsidP="00B75B9D">
      <w:pPr>
        <w:ind w:left="709" w:hanging="284"/>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540664685"/>
          <w14:checkbox>
            <w14:checked w14:val="0"/>
            <w14:checkedState w14:val="2612" w14:font="MS Gothic"/>
            <w14:uncheckedState w14:val="2610" w14:font="MS Gothic"/>
          </w14:checkbox>
        </w:sdtPr>
        <w:sdtEndPr/>
        <w:sdtContent>
          <w:r w:rsidR="00B75B9D" w:rsidRPr="00B75B9D">
            <w:rPr>
              <w:rFonts w:ascii="MS Gothic" w:eastAsia="MS Gothic" w:hAnsi="MS Gothic" w:cs="Calibri" w:hint="eastAsia"/>
              <w:b/>
              <w:bCs/>
              <w:color w:val="943634" w:themeColor="accent2" w:themeShade="BF"/>
              <w:sz w:val="22"/>
              <w:szCs w:val="20"/>
            </w:rPr>
            <w:t>☐</w:t>
          </w:r>
        </w:sdtContent>
      </w:sdt>
      <w:r w:rsidR="00B75B9D" w:rsidRPr="00B75B9D">
        <w:rPr>
          <w:rFonts w:ascii="Arial Narrow" w:hAnsi="Arial Narrow" w:cs="Calibri"/>
          <w:bCs/>
          <w:i/>
          <w:color w:val="943634" w:themeColor="accent2" w:themeShade="BF"/>
          <w:sz w:val="22"/>
          <w:szCs w:val="20"/>
        </w:rPr>
        <w:t xml:space="preserve"> « Je déclare avoir pris connaissance du règlement-redevance sur les activités ambulantes sur le territoire de la Commune d’Uccle ainsi que du règlement général de police commun aux 19 Communes bruxelloises et d’y adhérer. »</w:t>
      </w:r>
    </w:p>
    <w:p w:rsidR="00B75B9D" w:rsidRDefault="00B75B9D" w:rsidP="00B75B9D">
      <w:pPr>
        <w:ind w:left="709" w:hanging="284"/>
        <w:rPr>
          <w:rFonts w:ascii="Calibri" w:hAnsi="Calibri" w:cs="Calibri"/>
        </w:rPr>
      </w:pPr>
    </w:p>
    <w:tbl>
      <w:tblPr>
        <w:tblStyle w:val="Grilledutableau"/>
        <w:tblW w:w="0" w:type="auto"/>
        <w:tblInd w:w="426" w:type="dxa"/>
        <w:tblLook w:val="04A0" w:firstRow="1" w:lastRow="0" w:firstColumn="1" w:lastColumn="0" w:noHBand="0" w:noVBand="1"/>
      </w:tblPr>
      <w:tblGrid>
        <w:gridCol w:w="9600"/>
      </w:tblGrid>
      <w:tr w:rsidR="00B75B9D" w:rsidTr="00AB36FB">
        <w:tc>
          <w:tcPr>
            <w:tcW w:w="9600" w:type="dxa"/>
            <w:vAlign w:val="center"/>
          </w:tcPr>
          <w:p w:rsidR="00B75B9D" w:rsidRPr="001C1C8B" w:rsidRDefault="00C76A39" w:rsidP="00AB36FB">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B75B9D">
                  <w:rPr>
                    <w:rFonts w:ascii="MS Gothic" w:eastAsia="MS Gothic" w:hAnsi="MS Gothic" w:cstheme="majorHAnsi" w:hint="eastAsia"/>
                    <w:lang w:eastAsia="en-US"/>
                  </w:rPr>
                  <w:t>☐</w:t>
                </w:r>
              </w:sdtContent>
            </w:sdt>
            <w:r w:rsidR="00B75B9D" w:rsidRPr="001C1C8B">
              <w:rPr>
                <w:rFonts w:asciiTheme="majorHAnsi" w:eastAsia="Calibri" w:hAnsiTheme="majorHAnsi" w:cstheme="majorHAnsi"/>
                <w:lang w:eastAsia="en-US"/>
              </w:rPr>
              <w:t xml:space="preserve"> </w:t>
            </w:r>
            <w:r w:rsidR="00B75B9D" w:rsidRPr="00121CEA">
              <w:rPr>
                <w:rFonts w:ascii="Arial Narrow" w:eastAsia="Calibri" w:hAnsi="Arial Narrow" w:cs="Calibri"/>
                <w:i/>
                <w:lang w:eastAsia="en-US"/>
              </w:rPr>
              <w:t>« Je certifie sur l’honneur l’exactitude des informations renseignées dans le présent formulaire de demande d’autorisation. »</w:t>
            </w:r>
            <w:r w:rsidR="00B75B9D">
              <w:rPr>
                <w:rFonts w:asciiTheme="majorHAnsi" w:eastAsia="Calibri" w:hAnsiTheme="majorHAnsi" w:cstheme="majorHAnsi"/>
                <w:lang w:eastAsia="en-US"/>
              </w:rPr>
              <w:t xml:space="preserve"> </w:t>
            </w:r>
            <w:r w:rsidR="00B75B9D" w:rsidRPr="001C1C8B">
              <w:rPr>
                <w:rFonts w:asciiTheme="majorHAnsi" w:eastAsia="Calibri" w:hAnsiTheme="majorHAnsi" w:cstheme="majorHAnsi"/>
                <w:lang w:eastAsia="en-US"/>
              </w:rPr>
              <w:t xml:space="preserve"> </w:t>
            </w:r>
          </w:p>
          <w:p w:rsidR="00B75B9D" w:rsidRDefault="00B75B9D" w:rsidP="00AB36FB">
            <w:pPr>
              <w:spacing w:after="200" w:line="276" w:lineRule="auto"/>
              <w:contextualSpacing/>
              <w:rPr>
                <w:rFonts w:ascii="Calibri" w:eastAsia="Calibri" w:hAnsi="Calibri" w:cs="Calibri"/>
                <w:b/>
                <w:lang w:eastAsia="en-US"/>
              </w:rPr>
            </w:pPr>
          </w:p>
          <w:p w:rsidR="00B75B9D" w:rsidRPr="0089760C" w:rsidRDefault="00B75B9D"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rsidR="00B75B9D" w:rsidRPr="0089760C" w:rsidRDefault="00B75B9D"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rsidR="00B75B9D" w:rsidRDefault="00B75B9D" w:rsidP="00AB36FB">
            <w:pPr>
              <w:spacing w:after="200" w:line="276" w:lineRule="auto"/>
              <w:contextualSpacing/>
              <w:rPr>
                <w:rFonts w:ascii="Calibri" w:eastAsia="Calibri" w:hAnsi="Calibri" w:cs="Calibri"/>
                <w:lang w:eastAsia="en-US"/>
              </w:rPr>
            </w:pPr>
          </w:p>
          <w:p w:rsidR="00B75B9D" w:rsidRDefault="00B75B9D" w:rsidP="00AB36FB">
            <w:pPr>
              <w:spacing w:after="200" w:line="276" w:lineRule="auto"/>
              <w:contextualSpacing/>
              <w:rPr>
                <w:rFonts w:ascii="Calibri" w:eastAsia="Calibri" w:hAnsi="Calibri" w:cs="Calibri"/>
                <w:lang w:eastAsia="en-US"/>
              </w:rPr>
            </w:pPr>
          </w:p>
        </w:tc>
      </w:tr>
    </w:tbl>
    <w:p w:rsidR="0031523F" w:rsidRDefault="0031523F" w:rsidP="00B75B9D">
      <w:pPr>
        <w:spacing w:before="600"/>
        <w:ind w:firstLine="284"/>
        <w:rPr>
          <w:rFonts w:ascii="Calibri" w:hAnsi="Calibri" w:cs="Calibri"/>
          <w:i/>
          <w:lang w:val="fr-BE"/>
        </w:rPr>
      </w:pPr>
      <w:r w:rsidRPr="0031523F">
        <w:rPr>
          <w:rFonts w:ascii="Calibri" w:hAnsi="Calibri" w:cs="Calibri"/>
          <w:lang w:val="fr-BE"/>
        </w:rPr>
        <w:t>(*)</w:t>
      </w:r>
      <w:r w:rsidRPr="00FD65B6">
        <w:rPr>
          <w:rFonts w:ascii="Calibri" w:hAnsi="Calibri" w:cs="Calibri"/>
          <w:i/>
          <w:lang w:val="fr-BE"/>
        </w:rPr>
        <w:t xml:space="preserve"> biffer les mentions inutile</w:t>
      </w:r>
      <w:r>
        <w:rPr>
          <w:rFonts w:ascii="Calibri" w:hAnsi="Calibri" w:cs="Calibri"/>
          <w:i/>
          <w:lang w:val="fr-BE"/>
        </w:rPr>
        <w:t>s</w:t>
      </w:r>
    </w:p>
    <w:p w:rsidR="00CA3C50" w:rsidRDefault="00CA3C50" w:rsidP="00084C4D">
      <w:pPr>
        <w:spacing w:after="200"/>
        <w:ind w:left="425"/>
        <w:jc w:val="both"/>
        <w:rPr>
          <w:rFonts w:ascii="Calibri" w:hAnsi="Calibri" w:cs="Arial"/>
          <w:b/>
          <w:i/>
          <w:color w:val="000000"/>
          <w:sz w:val="20"/>
          <w:szCs w:val="20"/>
          <w:lang w:val="fr-BE" w:eastAsia="nl-BE"/>
        </w:rPr>
      </w:pPr>
    </w:p>
    <w:p w:rsidR="00C76A39" w:rsidRDefault="00C76A39" w:rsidP="00084C4D">
      <w:pPr>
        <w:spacing w:after="200"/>
        <w:ind w:left="425"/>
        <w:jc w:val="both"/>
        <w:rPr>
          <w:rFonts w:ascii="Calibri" w:hAnsi="Calibri" w:cs="Arial"/>
          <w:b/>
          <w:i/>
          <w:color w:val="000000"/>
          <w:sz w:val="20"/>
          <w:szCs w:val="20"/>
          <w:lang w:val="fr-BE" w:eastAsia="nl-BE"/>
        </w:rPr>
      </w:pPr>
      <w:bookmarkStart w:id="0" w:name="_GoBack"/>
      <w:bookmarkEnd w:id="0"/>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B75B9D" w:rsidRDefault="00B75B9D"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F35BE5" w:rsidRDefault="00F35BE5" w:rsidP="00084C4D">
      <w:pPr>
        <w:spacing w:after="200"/>
        <w:ind w:left="425"/>
        <w:jc w:val="both"/>
        <w:rPr>
          <w:rFonts w:ascii="Calibri" w:hAnsi="Calibri" w:cs="Arial"/>
          <w:b/>
          <w:i/>
          <w:color w:val="000000"/>
          <w:sz w:val="20"/>
          <w:szCs w:val="20"/>
          <w:lang w:val="fr-BE" w:eastAsia="nl-BE"/>
        </w:rPr>
      </w:pPr>
    </w:p>
    <w:p w:rsidR="00084C4D" w:rsidRPr="00084C4D" w:rsidRDefault="00084C4D" w:rsidP="00B75B9D">
      <w:pPr>
        <w:spacing w:after="200"/>
        <w:ind w:firstLine="426"/>
        <w:jc w:val="both"/>
        <w:rPr>
          <w:rFonts w:ascii="Calibri" w:hAnsi="Calibri" w:cs="Arial"/>
          <w:b/>
          <w:i/>
          <w:color w:val="000000"/>
          <w:sz w:val="20"/>
          <w:szCs w:val="20"/>
          <w:lang w:val="fr-BE" w:eastAsia="nl-BE"/>
        </w:rPr>
      </w:pPr>
      <w:r w:rsidRPr="00084C4D">
        <w:rPr>
          <w:rFonts w:ascii="Calibri" w:hAnsi="Calibri" w:cs="Arial"/>
          <w:b/>
          <w:i/>
          <w:color w:val="000000"/>
          <w:sz w:val="20"/>
          <w:szCs w:val="20"/>
          <w:lang w:val="fr-BE" w:eastAsia="nl-BE"/>
        </w:rPr>
        <w:lastRenderedPageBreak/>
        <w:t>Règlement-redevance sur les activités ambulantes</w:t>
      </w:r>
    </w:p>
    <w:p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color w:val="000000"/>
          <w:sz w:val="20"/>
          <w:szCs w:val="20"/>
          <w:lang w:val="fr-BE" w:eastAsia="nl-BE"/>
        </w:rPr>
        <w:t>Article 4 :</w:t>
      </w:r>
      <w:r w:rsidRPr="00084C4D">
        <w:rPr>
          <w:rFonts w:ascii="Calibri" w:hAnsi="Calibri" w:cs="Arial"/>
          <w:b/>
          <w:i/>
          <w:sz w:val="20"/>
          <w:szCs w:val="20"/>
          <w:lang w:val="fr-BE" w:eastAsia="nl-BE"/>
        </w:rPr>
        <w:t xml:space="preserve"> Modification ou annulation de la demande d’autorisation</w:t>
      </w:r>
    </w:p>
    <w:p w:rsidR="00AC44E7" w:rsidRPr="00084C4D" w:rsidRDefault="00AC44E7" w:rsidP="00AC44E7">
      <w:pPr>
        <w:ind w:left="426"/>
        <w:jc w:val="both"/>
        <w:rPr>
          <w:rFonts w:ascii="Calibri" w:hAnsi="Calibri" w:cs="Arial"/>
          <w:i/>
          <w:strike/>
          <w:sz w:val="20"/>
          <w:szCs w:val="20"/>
          <w:lang w:val="fr-BE" w:eastAsia="nl-BE"/>
        </w:rPr>
      </w:pPr>
      <w:r w:rsidRPr="00084C4D">
        <w:rPr>
          <w:rFonts w:ascii="Calibri" w:hAnsi="Calibri" w:cs="Arial"/>
          <w:i/>
          <w:sz w:val="20"/>
          <w:szCs w:val="20"/>
          <w:lang w:val="fr-BE" w:eastAsia="nl-BE"/>
        </w:rPr>
        <w:t xml:space="preserve">Le redevable qui souhaite prolonger la période initiale de son autorisation est tenu de demander l’autorisation au  Bourgmestre par courriel à l’adresse email </w:t>
      </w:r>
      <w:hyperlink r:id="rId14" w:history="1">
        <w:r w:rsidRPr="00084C4D">
          <w:rPr>
            <w:rFonts w:ascii="Calibri" w:hAnsi="Calibri" w:cs="Arial"/>
            <w:i/>
            <w:color w:val="0563C1"/>
            <w:sz w:val="20"/>
            <w:szCs w:val="20"/>
            <w:u w:val="single"/>
            <w:lang w:val="fr-BE" w:eastAsia="nl-BE"/>
          </w:rPr>
          <w:t>affairesgenerales@uccle.brussels</w:t>
        </w:r>
      </w:hyperlink>
      <w:r w:rsidRPr="00084C4D">
        <w:rPr>
          <w:rFonts w:ascii="Calibri" w:hAnsi="Calibri" w:cs="Arial"/>
          <w:i/>
          <w:sz w:val="20"/>
          <w:szCs w:val="20"/>
          <w:lang w:val="fr-BE" w:eastAsia="nl-BE"/>
        </w:rPr>
        <w:t xml:space="preserve"> selon les modalités prévues à l’article 2 du présent règlement.</w:t>
      </w:r>
    </w:p>
    <w:p w:rsidR="00AC44E7" w:rsidRPr="00084C4D" w:rsidRDefault="00AC44E7" w:rsidP="00AC44E7">
      <w:pPr>
        <w:ind w:left="426"/>
        <w:jc w:val="both"/>
        <w:rPr>
          <w:rFonts w:ascii="Calibri" w:hAnsi="Calibri" w:cs="Arial"/>
          <w:i/>
          <w:sz w:val="20"/>
          <w:szCs w:val="20"/>
          <w:lang w:val="fr-BE" w:eastAsia="nl-BE"/>
        </w:rPr>
      </w:pPr>
    </w:p>
    <w:p w:rsidR="00AC44E7" w:rsidRPr="00084C4D" w:rsidRDefault="00AC44E7" w:rsidP="00AC44E7">
      <w:pPr>
        <w:ind w:left="426"/>
        <w:rPr>
          <w:rFonts w:ascii="Calibri" w:eastAsia="Calibri" w:hAnsi="Calibri"/>
          <w:i/>
          <w:sz w:val="20"/>
          <w:szCs w:val="20"/>
          <w:lang w:val="fr-BE" w:eastAsia="en-US"/>
        </w:rPr>
      </w:pPr>
      <w:r w:rsidRPr="00084C4D">
        <w:rPr>
          <w:rFonts w:ascii="Calibri" w:hAnsi="Calibri" w:cs="Arial"/>
          <w:i/>
          <w:sz w:val="20"/>
          <w:szCs w:val="20"/>
          <w:lang w:val="fr-BE" w:eastAsia="nl-BE"/>
        </w:rPr>
        <w:t>Le redevable qui souhaite renoncer à son autorisation préalablement à l’exercice de l’activité</w:t>
      </w:r>
      <w:r w:rsidRPr="00084C4D">
        <w:rPr>
          <w:rFonts w:ascii="Calibri" w:hAnsi="Calibri" w:cs="Arial"/>
          <w:i/>
          <w:color w:val="00B0F0"/>
          <w:sz w:val="20"/>
          <w:szCs w:val="20"/>
          <w:lang w:val="fr-BE" w:eastAsia="nl-BE"/>
        </w:rPr>
        <w:t xml:space="preserve"> </w:t>
      </w:r>
      <w:r w:rsidRPr="00084C4D">
        <w:rPr>
          <w:rFonts w:ascii="Calibri" w:hAnsi="Calibri" w:cs="Arial"/>
          <w:i/>
          <w:sz w:val="20"/>
          <w:szCs w:val="20"/>
          <w:lang w:val="fr-BE" w:eastAsia="nl-BE"/>
        </w:rPr>
        <w:t xml:space="preserve">est tenu d’en informer le Bourgmestre par courriel à l’adresse email </w:t>
      </w:r>
      <w:hyperlink r:id="rId15" w:history="1">
        <w:r w:rsidRPr="00084C4D">
          <w:rPr>
            <w:rFonts w:ascii="Calibri" w:eastAsia="Calibri" w:hAnsi="Calibri"/>
            <w:i/>
            <w:color w:val="0563C1"/>
            <w:sz w:val="20"/>
            <w:szCs w:val="20"/>
            <w:u w:val="single"/>
            <w:lang w:val="fr-BE" w:eastAsia="en-US"/>
          </w:rPr>
          <w:t>affairesgenerales@uccle.brussels</w:t>
        </w:r>
      </w:hyperlink>
      <w:r w:rsidRPr="00084C4D">
        <w:rPr>
          <w:rFonts w:ascii="Calibri" w:hAnsi="Calibri" w:cs="Arial"/>
          <w:i/>
          <w:sz w:val="20"/>
          <w:szCs w:val="20"/>
          <w:lang w:val="fr-BE" w:eastAsia="nl-BE"/>
        </w:rPr>
        <w:t xml:space="preserve"> </w:t>
      </w:r>
      <w:r w:rsidRPr="00084C4D">
        <w:rPr>
          <w:rFonts w:ascii="Calibri" w:eastAsia="Calibri" w:hAnsi="Calibri"/>
          <w:i/>
          <w:sz w:val="20"/>
          <w:szCs w:val="20"/>
          <w:lang w:val="fr-BE" w:eastAsia="en-US"/>
        </w:rPr>
        <w:t xml:space="preserve">au minimum 3 jours ouvrables avant le début initial de l’autorisation. </w:t>
      </w:r>
    </w:p>
    <w:p w:rsidR="00AC44E7" w:rsidRPr="00084C4D" w:rsidRDefault="00AC44E7" w:rsidP="00AC44E7">
      <w:pPr>
        <w:ind w:left="426"/>
        <w:jc w:val="both"/>
        <w:rPr>
          <w:rFonts w:ascii="Calibri" w:eastAsia="Calibri" w:hAnsi="Calibri"/>
          <w:i/>
          <w:sz w:val="20"/>
          <w:szCs w:val="20"/>
          <w:lang w:val="fr-BE" w:eastAsia="en-US"/>
        </w:rPr>
      </w:pPr>
      <w:r w:rsidRPr="00084C4D">
        <w:rPr>
          <w:rFonts w:ascii="Calibri" w:eastAsia="Calibri" w:hAnsi="Calibri"/>
          <w:i/>
          <w:sz w:val="20"/>
          <w:szCs w:val="20"/>
          <w:lang w:val="fr-BE" w:eastAsia="en-US"/>
        </w:rPr>
        <w:t>Il sera en outre invité à s’acquitter d’un montant de 25 € couvrant les frais administratifs engendrés par le traitement du dossier.</w:t>
      </w:r>
    </w:p>
    <w:p w:rsidR="00AC44E7" w:rsidRPr="00084C4D" w:rsidRDefault="00AC44E7" w:rsidP="00AC44E7">
      <w:pPr>
        <w:ind w:left="426"/>
        <w:jc w:val="both"/>
        <w:rPr>
          <w:rFonts w:ascii="Calibri" w:eastAsia="Calibri" w:hAnsi="Calibri"/>
          <w:i/>
          <w:sz w:val="20"/>
          <w:szCs w:val="20"/>
          <w:lang w:val="fr-BE" w:eastAsia="en-US"/>
        </w:rPr>
      </w:pPr>
    </w:p>
    <w:p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Si le redevable souhaite renoncer à son autorisation après le début de l’activité, il doit</w:t>
      </w:r>
      <w:r w:rsidRPr="00084C4D">
        <w:rPr>
          <w:rFonts w:ascii="Calibri" w:hAnsi="Calibri" w:cs="Arial"/>
          <w:i/>
          <w:color w:val="00B0F0"/>
          <w:sz w:val="20"/>
          <w:szCs w:val="20"/>
          <w:lang w:val="fr-BE" w:eastAsia="nl-BE"/>
        </w:rPr>
        <w:t xml:space="preserve"> </w:t>
      </w:r>
      <w:r w:rsidRPr="00084C4D">
        <w:rPr>
          <w:rFonts w:ascii="Calibri" w:hAnsi="Calibri" w:cs="Arial"/>
          <w:i/>
          <w:sz w:val="20"/>
          <w:szCs w:val="20"/>
          <w:lang w:val="fr-BE" w:eastAsia="nl-BE"/>
        </w:rPr>
        <w:t xml:space="preserve">en informer au plus tôt le Bourgmestre par courriel à l’adresse email </w:t>
      </w:r>
      <w:hyperlink r:id="rId16" w:history="1">
        <w:r w:rsidRPr="00084C4D">
          <w:rPr>
            <w:rFonts w:ascii="Calibri" w:hAnsi="Calibri" w:cs="Arial"/>
            <w:i/>
            <w:color w:val="0563C1"/>
            <w:sz w:val="20"/>
            <w:szCs w:val="20"/>
            <w:u w:val="single"/>
            <w:lang w:val="fr-BE" w:eastAsia="nl-BE"/>
          </w:rPr>
          <w:t>affairesgenerales@uccle.brussels</w:t>
        </w:r>
      </w:hyperlink>
      <w:r w:rsidRPr="00084C4D">
        <w:rPr>
          <w:rFonts w:ascii="Calibri" w:hAnsi="Calibri" w:cs="Arial"/>
          <w:i/>
          <w:sz w:val="20"/>
          <w:szCs w:val="20"/>
          <w:lang w:val="fr-BE" w:eastAsia="nl-BE"/>
        </w:rPr>
        <w:t xml:space="preserve">. Le cas échéant, la </w:t>
      </w:r>
      <w:r w:rsidRPr="00084C4D">
        <w:rPr>
          <w:rFonts w:ascii="Calibri" w:eastAsia="CIDFont+F2" w:hAnsi="Calibri" w:cs="Calibri"/>
          <w:i/>
          <w:sz w:val="20"/>
          <w:szCs w:val="20"/>
          <w:lang w:val="fr-BE" w:eastAsia="fr-BE"/>
        </w:rPr>
        <w:t>redevance</w:t>
      </w:r>
      <w:r w:rsidRPr="00084C4D">
        <w:rPr>
          <w:rFonts w:ascii="Calibri" w:hAnsi="Calibri" w:cs="Arial"/>
          <w:i/>
          <w:sz w:val="20"/>
          <w:szCs w:val="20"/>
          <w:lang w:val="fr-BE" w:eastAsia="nl-BE"/>
        </w:rPr>
        <w:t xml:space="preserve"> sera due au prorata de la période couvrant les journées entamées jusqu’à, y compris, la date de déclaration de renonciation.</w:t>
      </w:r>
    </w:p>
    <w:p w:rsidR="00AC44E7" w:rsidRPr="00084C4D" w:rsidRDefault="00AC44E7" w:rsidP="00AC44E7">
      <w:pPr>
        <w:ind w:left="426"/>
        <w:jc w:val="both"/>
        <w:rPr>
          <w:rFonts w:ascii="Calibri" w:hAnsi="Calibri" w:cs="Arial"/>
          <w:i/>
          <w:sz w:val="20"/>
          <w:szCs w:val="20"/>
          <w:lang w:val="fr-BE" w:eastAsia="nl-BE"/>
        </w:rPr>
      </w:pPr>
    </w:p>
    <w:p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 xml:space="preserve">A défaut de déclaration de renonciation à l’autorisation, la </w:t>
      </w:r>
      <w:r w:rsidRPr="00084C4D">
        <w:rPr>
          <w:rFonts w:ascii="Calibri" w:eastAsia="CIDFont+F2" w:hAnsi="Calibri" w:cs="Calibri"/>
          <w:i/>
          <w:sz w:val="20"/>
          <w:szCs w:val="20"/>
          <w:lang w:val="fr-BE" w:eastAsia="fr-BE"/>
        </w:rPr>
        <w:t>redevance</w:t>
      </w:r>
      <w:r w:rsidRPr="00084C4D">
        <w:rPr>
          <w:rFonts w:ascii="Calibri" w:hAnsi="Calibri" w:cs="Arial"/>
          <w:i/>
          <w:sz w:val="20"/>
          <w:szCs w:val="20"/>
          <w:lang w:val="fr-BE" w:eastAsia="nl-BE"/>
        </w:rPr>
        <w:t xml:space="preserve"> sera due pour l’entièreté de la période initiale de l’autorisation.</w:t>
      </w:r>
    </w:p>
    <w:p w:rsidR="00AC44E7" w:rsidRPr="00084C4D" w:rsidRDefault="00AC44E7" w:rsidP="00AC44E7">
      <w:pPr>
        <w:ind w:left="426"/>
        <w:rPr>
          <w:rFonts w:ascii="Calibri" w:eastAsia="Calibri" w:hAnsi="Calibri" w:cs="Arial"/>
          <w:i/>
          <w:sz w:val="20"/>
          <w:szCs w:val="20"/>
          <w:lang w:val="fr-BE" w:eastAsia="en-US"/>
        </w:rPr>
      </w:pPr>
    </w:p>
    <w:p w:rsidR="00AC44E7" w:rsidRPr="00084C4D" w:rsidRDefault="00AC44E7" w:rsidP="00AC44E7">
      <w:pPr>
        <w:ind w:left="426"/>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5 : Activité ambulante sans autorisation</w:t>
      </w:r>
    </w:p>
    <w:p w:rsidR="00AC44E7" w:rsidRPr="00084C4D" w:rsidRDefault="00AC44E7" w:rsidP="00AC44E7">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 xml:space="preserve">§ 1. A défaut d’autorisation, l’activité irrégulière constatée par un agent communal habilité à cette fin doit cesser immédiatement et les lieux doivent être remis en </w:t>
      </w:r>
      <w:proofErr w:type="spellStart"/>
      <w:r w:rsidRPr="00084C4D">
        <w:rPr>
          <w:rFonts w:ascii="Calibri" w:eastAsia="Calibri" w:hAnsi="Calibri"/>
          <w:i/>
          <w:sz w:val="20"/>
          <w:szCs w:val="20"/>
          <w:lang w:val="fr-BE" w:eastAsia="en-US"/>
        </w:rPr>
        <w:t>pristin</w:t>
      </w:r>
      <w:proofErr w:type="spellEnd"/>
      <w:r w:rsidRPr="00084C4D">
        <w:rPr>
          <w:rFonts w:ascii="Calibri" w:eastAsia="Calibri" w:hAnsi="Calibri"/>
          <w:i/>
          <w:sz w:val="20"/>
          <w:szCs w:val="20"/>
          <w:lang w:val="fr-BE" w:eastAsia="en-US"/>
        </w:rPr>
        <w:t xml:space="preserve"> état. À défaut de respecter l’injonction de libérer la voie publique, la libération des lieux sera effectuée par l’administration communale aux frais, risques et périls du redevable.</w:t>
      </w:r>
    </w:p>
    <w:p w:rsidR="00AC44E7" w:rsidRPr="00084C4D" w:rsidRDefault="00AC44E7" w:rsidP="00AC44E7">
      <w:pPr>
        <w:ind w:left="426"/>
        <w:jc w:val="both"/>
        <w:rPr>
          <w:rFonts w:ascii="Calibri" w:hAnsi="Calibri" w:cs="Arial"/>
          <w:i/>
          <w:sz w:val="20"/>
          <w:szCs w:val="20"/>
          <w:lang w:val="fr-BE" w:eastAsia="nl-BE"/>
        </w:rPr>
      </w:pPr>
    </w:p>
    <w:p w:rsidR="00AC44E7" w:rsidRPr="00084C4D" w:rsidRDefault="00AC44E7" w:rsidP="00AC44E7">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Une sanction administrative communale d’un montant maximal de 350€ pourra être infligée par le fonctionnaire sanctionnateur.</w:t>
      </w:r>
    </w:p>
    <w:p w:rsidR="00AC44E7" w:rsidRPr="00084C4D" w:rsidRDefault="00AC44E7" w:rsidP="00AC44E7">
      <w:pPr>
        <w:ind w:left="426"/>
        <w:jc w:val="both"/>
        <w:rPr>
          <w:rFonts w:ascii="Calibri" w:hAnsi="Calibri" w:cs="Arial"/>
          <w:i/>
          <w:sz w:val="20"/>
          <w:szCs w:val="20"/>
          <w:lang w:val="fr-BE" w:eastAsia="nl-BE"/>
        </w:rPr>
      </w:pPr>
    </w:p>
    <w:p w:rsidR="00AC44E7" w:rsidRPr="00084C4D" w:rsidRDefault="00AC44E7" w:rsidP="00AC44E7">
      <w:pPr>
        <w:ind w:left="426"/>
        <w:jc w:val="both"/>
        <w:rPr>
          <w:rFonts w:ascii="Calibri" w:hAnsi="Calibri" w:cs="Arial"/>
          <w:i/>
          <w:sz w:val="20"/>
          <w:szCs w:val="20"/>
          <w:lang w:val="fr-BE" w:eastAsia="nl-BE"/>
        </w:rPr>
      </w:pPr>
      <w:r w:rsidRPr="00084C4D">
        <w:rPr>
          <w:rFonts w:ascii="Calibri" w:eastAsia="Calibri" w:hAnsi="Calibri"/>
          <w:i/>
          <w:sz w:val="20"/>
          <w:szCs w:val="20"/>
          <w:lang w:val="fr-BE" w:eastAsia="en-US"/>
        </w:rPr>
        <w:t xml:space="preserve">§ 2. En sus de l’éventuelle sanction administrative précitée, l’activité irrégulière constatée par un agent communal habilité à cette fin </w:t>
      </w:r>
      <w:r w:rsidRPr="00084C4D">
        <w:rPr>
          <w:rFonts w:ascii="Calibri" w:hAnsi="Calibri" w:cs="Arial"/>
          <w:i/>
          <w:sz w:val="20"/>
          <w:szCs w:val="20"/>
          <w:lang w:val="fr-BE" w:eastAsia="nl-BE"/>
        </w:rPr>
        <w:t>est présumée avoir été effectuée pendant l’entièreté du trimestre en cours et une redevance équivalent à un trimestre sera dès lors due.</w:t>
      </w:r>
    </w:p>
    <w:p w:rsidR="00AC44E7" w:rsidRPr="00084C4D" w:rsidRDefault="00AC44E7" w:rsidP="00AC44E7">
      <w:pPr>
        <w:ind w:left="426"/>
        <w:jc w:val="both"/>
        <w:rPr>
          <w:rFonts w:ascii="Calibri" w:hAnsi="Calibri" w:cs="Arial"/>
          <w:i/>
          <w:color w:val="00B0F0"/>
          <w:sz w:val="20"/>
          <w:szCs w:val="20"/>
          <w:lang w:val="fr-BE" w:eastAsia="nl-BE"/>
        </w:rPr>
      </w:pPr>
    </w:p>
    <w:p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Toutefois, si le redevable est en mesure de prouver que l’exercice de l’activité a commencé à une date précise différente de celle présumée, la redevance sera ajustée en conséquence.</w:t>
      </w:r>
    </w:p>
    <w:p w:rsidR="00AC44E7" w:rsidRPr="00084C4D" w:rsidRDefault="00AC44E7" w:rsidP="00AC44E7">
      <w:pPr>
        <w:ind w:left="426"/>
        <w:jc w:val="both"/>
        <w:rPr>
          <w:rFonts w:ascii="Calibri" w:hAnsi="Calibri" w:cs="Arial"/>
          <w:i/>
          <w:sz w:val="20"/>
          <w:szCs w:val="20"/>
          <w:lang w:val="fr-BE" w:eastAsia="nl-BE"/>
        </w:rPr>
      </w:pPr>
    </w:p>
    <w:p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 xml:space="preserve">Dans tous les cas, le montant de la redevance sera calculé conformément aux dispositions de l’article 6 du présent règlement. </w:t>
      </w:r>
    </w:p>
    <w:p w:rsidR="00AC44E7" w:rsidRPr="00084C4D" w:rsidRDefault="00AC44E7" w:rsidP="00AC44E7">
      <w:pPr>
        <w:ind w:left="426"/>
        <w:rPr>
          <w:rFonts w:ascii="Calibri" w:eastAsia="Calibri" w:hAnsi="Calibri" w:cs="Arial"/>
          <w:i/>
          <w:sz w:val="20"/>
          <w:szCs w:val="20"/>
          <w:lang w:val="fr-BE" w:eastAsia="en-US"/>
        </w:rPr>
      </w:pPr>
    </w:p>
    <w:p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6 : Tarifs</w:t>
      </w:r>
    </w:p>
    <w:p w:rsidR="00AC44E7" w:rsidRPr="00084C4D" w:rsidRDefault="00AC44E7" w:rsidP="00AC44E7">
      <w:pPr>
        <w:ind w:left="426"/>
        <w:jc w:val="both"/>
        <w:rPr>
          <w:rFonts w:ascii="Calibri" w:eastAsia="CIDFont+F2" w:hAnsi="Calibri" w:cs="Calibri"/>
          <w:i/>
          <w:color w:val="00B050"/>
          <w:sz w:val="20"/>
          <w:szCs w:val="20"/>
          <w:lang w:val="fr-BE" w:eastAsia="fr-BE"/>
        </w:rPr>
      </w:pPr>
      <w:r w:rsidRPr="00084C4D">
        <w:rPr>
          <w:rFonts w:ascii="Calibri" w:hAnsi="Calibri" w:cs="Arial"/>
          <w:i/>
          <w:sz w:val="20"/>
          <w:szCs w:val="20"/>
          <w:lang w:val="fr-BE" w:eastAsia="nl-BE"/>
        </w:rPr>
        <w:t xml:space="preserve">§ 1. </w:t>
      </w:r>
      <w:r w:rsidRPr="00084C4D">
        <w:rPr>
          <w:rFonts w:ascii="Calibri" w:eastAsia="CIDFont+F2" w:hAnsi="Calibri" w:cs="Calibri"/>
          <w:i/>
          <w:sz w:val="20"/>
          <w:szCs w:val="20"/>
          <w:lang w:val="fr-BE" w:eastAsia="fr-BE"/>
        </w:rPr>
        <w:t xml:space="preserve">Les tarifs de la redevance sont fixés selon la période d’activité autorisée et payables avant le début d’une période de présence. </w:t>
      </w:r>
      <w:r w:rsidRPr="00084C4D">
        <w:rPr>
          <w:rFonts w:ascii="Calibri" w:eastAsia="Calibri" w:hAnsi="Calibri"/>
          <w:i/>
          <w:sz w:val="20"/>
          <w:szCs w:val="20"/>
          <w:lang w:val="fr-BE" w:eastAsia="en-US"/>
        </w:rPr>
        <w:t>Les tarifs sont indexés de 5% au 1er janvier de chaque année, conformément aux tableaux ci-après. En cas de décimale, les montants sont arrondis à l’unité supérieure si le premier chiffre après la virgule est 5 ou plus ; ils sont arrondis à l'unité inférieure si ce chiffre est inférieur à 5</w:t>
      </w:r>
      <w:r w:rsidRPr="00084C4D">
        <w:rPr>
          <w:rFonts w:ascii="Calibri" w:eastAsia="CIDFont+F2" w:hAnsi="Calibri" w:cs="Calibri"/>
          <w:i/>
          <w:sz w:val="20"/>
          <w:szCs w:val="20"/>
          <w:lang w:val="fr-BE" w:eastAsia="fr-BE"/>
        </w:rPr>
        <w:t>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984"/>
        <w:gridCol w:w="1985"/>
        <w:gridCol w:w="1985"/>
        <w:gridCol w:w="1985"/>
      </w:tblGrid>
      <w:tr w:rsidR="00AC44E7" w:rsidRPr="00084C4D" w:rsidTr="00A972F1">
        <w:tc>
          <w:tcPr>
            <w:tcW w:w="1133" w:type="dxa"/>
            <w:shd w:val="clear" w:color="auto" w:fill="D0CECE"/>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Année</w:t>
            </w:r>
          </w:p>
        </w:tc>
        <w:tc>
          <w:tcPr>
            <w:tcW w:w="1984" w:type="dxa"/>
            <w:shd w:val="clear" w:color="auto" w:fill="BFBFBF"/>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/jour</w:t>
            </w:r>
          </w:p>
        </w:tc>
        <w:tc>
          <w:tcPr>
            <w:tcW w:w="1985" w:type="dxa"/>
            <w:shd w:val="clear" w:color="auto" w:fill="BFBFBF"/>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/semaine</w:t>
            </w:r>
          </w:p>
        </w:tc>
        <w:tc>
          <w:tcPr>
            <w:tcW w:w="1985" w:type="dxa"/>
            <w:shd w:val="clear" w:color="auto" w:fill="BFBFBF"/>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/mois</w:t>
            </w:r>
          </w:p>
        </w:tc>
        <w:tc>
          <w:tcPr>
            <w:tcW w:w="1985" w:type="dxa"/>
            <w:shd w:val="clear" w:color="auto" w:fill="BFBFBF"/>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/trimestre</w:t>
            </w:r>
          </w:p>
        </w:tc>
      </w:tr>
      <w:tr w:rsidR="00AC44E7" w:rsidRPr="00084C4D" w:rsidTr="00A972F1">
        <w:tc>
          <w:tcPr>
            <w:tcW w:w="1133"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2026</w:t>
            </w:r>
          </w:p>
        </w:tc>
        <w:tc>
          <w:tcPr>
            <w:tcW w:w="1984" w:type="dxa"/>
            <w:shd w:val="clear" w:color="auto" w:fill="auto"/>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27 €</w:t>
            </w:r>
          </w:p>
        </w:tc>
        <w:tc>
          <w:tcPr>
            <w:tcW w:w="1985" w:type="dxa"/>
            <w:shd w:val="clear" w:color="auto" w:fill="auto"/>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82 €</w:t>
            </w:r>
          </w:p>
        </w:tc>
        <w:tc>
          <w:tcPr>
            <w:tcW w:w="1985" w:type="dxa"/>
            <w:shd w:val="clear" w:color="auto" w:fill="auto"/>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137 €</w:t>
            </w:r>
          </w:p>
        </w:tc>
        <w:tc>
          <w:tcPr>
            <w:tcW w:w="1985" w:type="dxa"/>
            <w:shd w:val="clear" w:color="auto" w:fill="auto"/>
            <w:vAlign w:val="center"/>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382 €</w:t>
            </w:r>
          </w:p>
        </w:tc>
      </w:tr>
      <w:tr w:rsidR="00AC44E7" w:rsidRPr="00084C4D" w:rsidTr="00A972F1">
        <w:tc>
          <w:tcPr>
            <w:tcW w:w="1133"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2027</w:t>
            </w:r>
          </w:p>
        </w:tc>
        <w:tc>
          <w:tcPr>
            <w:tcW w:w="1984"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28 €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86 €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144 €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401 €</w:t>
            </w:r>
          </w:p>
        </w:tc>
      </w:tr>
      <w:tr w:rsidR="00AC44E7" w:rsidRPr="00084C4D" w:rsidTr="00A972F1">
        <w:tc>
          <w:tcPr>
            <w:tcW w:w="1133"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2028</w:t>
            </w:r>
          </w:p>
        </w:tc>
        <w:tc>
          <w:tcPr>
            <w:tcW w:w="1984"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29 €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90 €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151 €</w:t>
            </w:r>
          </w:p>
        </w:tc>
        <w:tc>
          <w:tcPr>
            <w:tcW w:w="1985" w:type="dxa"/>
            <w:shd w:val="clear" w:color="auto" w:fill="auto"/>
          </w:tcPr>
          <w:p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421 €</w:t>
            </w:r>
          </w:p>
        </w:tc>
      </w:tr>
    </w:tbl>
    <w:p w:rsidR="00AC44E7" w:rsidRPr="00084C4D" w:rsidRDefault="00AC44E7" w:rsidP="00AC44E7">
      <w:pPr>
        <w:jc w:val="both"/>
        <w:rPr>
          <w:rFonts w:ascii="Calibri" w:eastAsia="CIDFont+F2" w:hAnsi="Calibri" w:cs="Calibri"/>
          <w:i/>
          <w:color w:val="00B050"/>
          <w:sz w:val="20"/>
          <w:szCs w:val="20"/>
          <w:lang w:val="fr-BE" w:eastAsia="fr-BE"/>
        </w:rPr>
      </w:pPr>
    </w:p>
    <w:p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 xml:space="preserve">§2. En fonction de la période reprise dans l’autorisation délivrée par le Bourgmestre, la redevance est due par le redevable pour toute unité journalière, hebdomadaire, mensuelle ou trimestrielle entamée. </w:t>
      </w:r>
    </w:p>
    <w:p w:rsidR="00AC44E7" w:rsidRPr="00084C4D" w:rsidRDefault="00AC44E7" w:rsidP="00AC44E7">
      <w:pPr>
        <w:ind w:left="426"/>
        <w:jc w:val="both"/>
        <w:rPr>
          <w:rFonts w:ascii="Calibri" w:eastAsia="CIDFont+F2" w:hAnsi="Calibri" w:cs="Calibri"/>
          <w:i/>
          <w:sz w:val="20"/>
          <w:szCs w:val="20"/>
          <w:lang w:val="fr-BE" w:eastAsia="fr-BE"/>
        </w:rPr>
      </w:pPr>
    </w:p>
    <w:p w:rsidR="002F42CF" w:rsidRPr="00084C4D" w:rsidRDefault="002F42CF" w:rsidP="002F42CF">
      <w:pPr>
        <w:ind w:left="426"/>
        <w:jc w:val="both"/>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7 : Redevable</w:t>
      </w:r>
    </w:p>
    <w:p w:rsidR="002F42CF" w:rsidRPr="00084C4D" w:rsidRDefault="002F42CF" w:rsidP="002F42CF">
      <w:pPr>
        <w:ind w:left="426"/>
        <w:jc w:val="both"/>
        <w:rPr>
          <w:rFonts w:ascii="Calibri" w:hAnsi="Calibri" w:cs="Arial"/>
          <w:i/>
          <w:strike/>
          <w:sz w:val="20"/>
          <w:szCs w:val="20"/>
          <w:lang w:val="fr-BE" w:eastAsia="nl-BE"/>
        </w:rPr>
      </w:pPr>
      <w:r w:rsidRPr="00084C4D">
        <w:rPr>
          <w:rFonts w:ascii="Calibri" w:hAnsi="Calibri" w:cs="Arial"/>
          <w:i/>
          <w:sz w:val="20"/>
          <w:szCs w:val="20"/>
          <w:lang w:val="fr-BE" w:eastAsia="nl-BE"/>
        </w:rPr>
        <w:t>La redevance est due par le demandeur, personne physique ou morale, de l’autorisation d’activité ambulante sur la voie publique telle que définie à l’article 1</w:t>
      </w:r>
      <w:r w:rsidRPr="00084C4D">
        <w:rPr>
          <w:rFonts w:ascii="Calibri" w:hAnsi="Calibri" w:cs="Arial"/>
          <w:i/>
          <w:sz w:val="20"/>
          <w:szCs w:val="20"/>
          <w:vertAlign w:val="superscript"/>
          <w:lang w:val="fr-BE" w:eastAsia="nl-BE"/>
        </w:rPr>
        <w:t>er</w:t>
      </w:r>
      <w:r w:rsidRPr="00084C4D">
        <w:rPr>
          <w:rFonts w:ascii="Calibri" w:hAnsi="Calibri" w:cs="Arial"/>
          <w:i/>
          <w:sz w:val="20"/>
          <w:szCs w:val="20"/>
          <w:lang w:val="fr-BE" w:eastAsia="nl-BE"/>
        </w:rPr>
        <w:t xml:space="preserve"> du présent règlement.</w:t>
      </w:r>
    </w:p>
    <w:p w:rsidR="002F42CF" w:rsidRPr="00084C4D" w:rsidRDefault="002F42CF" w:rsidP="002F42CF">
      <w:pPr>
        <w:ind w:left="426"/>
        <w:jc w:val="both"/>
        <w:rPr>
          <w:rFonts w:ascii="Calibri" w:hAnsi="Calibri" w:cs="Arial"/>
          <w:i/>
          <w:sz w:val="20"/>
          <w:szCs w:val="20"/>
          <w:lang w:val="fr-BE" w:eastAsia="nl-BE"/>
        </w:rPr>
      </w:pPr>
    </w:p>
    <w:p w:rsidR="002F42CF" w:rsidRPr="00084C4D" w:rsidRDefault="002F42CF" w:rsidP="002F42CF">
      <w:pPr>
        <w:ind w:left="426"/>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8 : Exonérations</w:t>
      </w:r>
    </w:p>
    <w:p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Dans le cadre de la complétion du formulaire, le redevable qui estime pouvoir bénéficier de l’exonération de la redevance doit, en tout état de cause, demander l’autorisation préalable d’exercer une activité ambulante au Bourgmestre et ce, conformément à l’article 2 du présent règlement. En outre, il précise dans sa demande d’autorisation les motifs sur base desquels il estime pouvoir bénéficier de l’exonération et transmet toute pièce justificative probante y relative.</w:t>
      </w:r>
    </w:p>
    <w:p w:rsidR="002F42CF" w:rsidRPr="00084C4D" w:rsidRDefault="002F42CF" w:rsidP="002F42CF">
      <w:pPr>
        <w:ind w:left="426"/>
        <w:rPr>
          <w:rFonts w:ascii="Calibri" w:eastAsia="Calibri" w:hAnsi="Calibri"/>
          <w:i/>
          <w:sz w:val="20"/>
          <w:szCs w:val="20"/>
          <w:lang w:val="fr-BE" w:eastAsia="en-US"/>
        </w:rPr>
      </w:pPr>
    </w:p>
    <w:p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 xml:space="preserve">Est exonérée de la </w:t>
      </w:r>
      <w:r w:rsidRPr="00084C4D">
        <w:rPr>
          <w:rFonts w:ascii="Calibri" w:eastAsia="CIDFont+F2" w:hAnsi="Calibri" w:cs="Calibri"/>
          <w:i/>
          <w:sz w:val="20"/>
          <w:szCs w:val="20"/>
          <w:lang w:val="fr-BE" w:eastAsia="fr-BE"/>
        </w:rPr>
        <w:t xml:space="preserve">redevance </w:t>
      </w:r>
      <w:r w:rsidRPr="00084C4D">
        <w:rPr>
          <w:rFonts w:ascii="Calibri" w:eastAsia="Calibri" w:hAnsi="Calibri"/>
          <w:i/>
          <w:sz w:val="20"/>
          <w:szCs w:val="20"/>
          <w:lang w:val="fr-BE" w:eastAsia="en-US"/>
        </w:rPr>
        <w:t>:</w:t>
      </w:r>
    </w:p>
    <w:p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L’entreprise couvrant un évènement organisé par l’administration communale ou en partenariat avec cette dernière ;</w:t>
      </w:r>
    </w:p>
    <w:p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L’activité ambulante consistant en une action de bienfaisance et d’aide aux plus démunis, sans aucune contrepartie financière.</w:t>
      </w:r>
    </w:p>
    <w:p w:rsidR="002F42CF" w:rsidRPr="00084C4D" w:rsidRDefault="002F42CF" w:rsidP="002F42CF">
      <w:pPr>
        <w:pStyle w:val="Paragraphedeliste"/>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Elle est exercée de manière désintéressée et vise à distribuer gratuitement des produits aux personnes défavorisées.</w:t>
      </w:r>
    </w:p>
    <w:p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 xml:space="preserve">L’entreprise qui réserve un ou plusieurs emplacements auprès d’une Association des Commerçants ou d’un collectif de riverains afin de participer à une brocante organisée par ces derniers. Cette exonération n’est accordée qu’à condition que l’activité ambulante est exercée endéans le périmètre, autorisé, de l’évènement et que l’entreprise s’est acquittée d’un droit de place pour participer à l’évènement.  </w:t>
      </w:r>
    </w:p>
    <w:p w:rsidR="002F42CF" w:rsidRPr="00084C4D" w:rsidRDefault="002F42CF" w:rsidP="002F42CF">
      <w:pPr>
        <w:rPr>
          <w:rFonts w:ascii="Calibri" w:eastAsia="Calibri" w:hAnsi="Calibri"/>
          <w:i/>
          <w:sz w:val="20"/>
          <w:szCs w:val="20"/>
          <w:lang w:val="fr-BE" w:eastAsia="en-US"/>
        </w:rPr>
      </w:pPr>
    </w:p>
    <w:p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L’exonération accordée au redevable ne le dispense en aucun cas du paiement des redevances dues en vertu d’autres règlements, en ce compris la réservation de panneaux de stationnement.</w:t>
      </w:r>
    </w:p>
    <w:p w:rsidR="002F42CF" w:rsidRPr="00084C4D" w:rsidRDefault="002F42CF" w:rsidP="002F42CF">
      <w:pPr>
        <w:rPr>
          <w:rFonts w:ascii="Calibri" w:eastAsia="Calibri" w:hAnsi="Calibri"/>
          <w:i/>
          <w:color w:val="00B050"/>
          <w:sz w:val="20"/>
          <w:szCs w:val="20"/>
          <w:lang w:val="fr-BE" w:eastAsia="en-US"/>
        </w:rPr>
      </w:pPr>
    </w:p>
    <w:p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9 : Paiement de la redevance</w:t>
      </w:r>
    </w:p>
    <w:p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Le redevable est tenu de verser à la Commune d’Uccle, avant le début de la période reprise dans l’autorisation, le montant de la redevance y correspondant et figurant sur l’autorisation.</w:t>
      </w:r>
    </w:p>
    <w:p w:rsidR="00AC44E7" w:rsidRPr="00084C4D" w:rsidRDefault="00AC44E7" w:rsidP="00AC44E7">
      <w:pPr>
        <w:ind w:left="426"/>
        <w:jc w:val="both"/>
        <w:rPr>
          <w:rFonts w:ascii="Calibri" w:eastAsia="CIDFont+F2" w:hAnsi="Calibri" w:cs="Calibri"/>
          <w:i/>
          <w:sz w:val="20"/>
          <w:szCs w:val="20"/>
          <w:lang w:val="fr-BE" w:eastAsia="fr-BE"/>
        </w:rPr>
      </w:pPr>
    </w:p>
    <w:p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En cas de non-réception du paiement, le Bourgmestre est en droit de suspendre l’autorisation jusqu’au paiement effectif, voire, dès le 3ème constat de non-paiement dans les délais prescrits, de la retirer.</w:t>
      </w:r>
    </w:p>
    <w:p w:rsidR="00AC44E7" w:rsidRPr="00084C4D" w:rsidRDefault="00AC44E7" w:rsidP="00AC44E7">
      <w:pPr>
        <w:ind w:left="426"/>
        <w:jc w:val="both"/>
        <w:rPr>
          <w:rFonts w:ascii="Calibri" w:eastAsia="CIDFont+F2" w:hAnsi="Calibri" w:cs="Calibri"/>
          <w:i/>
          <w:sz w:val="20"/>
          <w:szCs w:val="20"/>
          <w:lang w:val="fr-BE" w:eastAsia="fr-BE"/>
        </w:rPr>
      </w:pPr>
    </w:p>
    <w:p w:rsidR="00543C6F" w:rsidRPr="00084C4D" w:rsidRDefault="00AC44E7" w:rsidP="001A7C38">
      <w:pPr>
        <w:ind w:left="426"/>
        <w:jc w:val="both"/>
        <w:rPr>
          <w:rFonts w:asciiTheme="majorHAnsi" w:hAnsiTheme="majorHAnsi"/>
          <w:i/>
          <w:sz w:val="20"/>
          <w:szCs w:val="20"/>
        </w:rPr>
      </w:pPr>
      <w:r w:rsidRPr="00084C4D">
        <w:rPr>
          <w:rFonts w:ascii="Calibri" w:eastAsia="CIDFont+F2" w:hAnsi="Calibri" w:cs="Calibri"/>
          <w:i/>
          <w:sz w:val="20"/>
          <w:szCs w:val="20"/>
          <w:lang w:val="fr-BE" w:eastAsia="fr-BE"/>
        </w:rPr>
        <w:t>Dans les deux cas de figure, la quotepart prestée avant la notification de suspension ou de retrait de l’autorisation sera due conformément aux tarifs prévus à l’article 6, §1, du présent règlement.</w:t>
      </w:r>
      <w:r w:rsidR="00312827" w:rsidRPr="00084C4D">
        <w:rPr>
          <w:rFonts w:asciiTheme="majorHAnsi" w:hAnsiTheme="majorHAnsi"/>
          <w:i/>
          <w:sz w:val="20"/>
          <w:szCs w:val="20"/>
        </w:rPr>
        <w:t xml:space="preserve"> </w:t>
      </w:r>
    </w:p>
    <w:p w:rsidR="00543C6F" w:rsidRPr="00084C4D" w:rsidRDefault="00543C6F" w:rsidP="00543C6F">
      <w:pPr>
        <w:ind w:left="426"/>
        <w:jc w:val="both"/>
        <w:rPr>
          <w:rFonts w:ascii="Calibri" w:hAnsi="Calibri" w:cs="Arial"/>
          <w:b/>
          <w:i/>
          <w:sz w:val="20"/>
          <w:szCs w:val="20"/>
          <w:lang w:val="fr-BE" w:eastAsia="nl-BE"/>
        </w:rPr>
      </w:pPr>
    </w:p>
    <w:p w:rsidR="00543C6F" w:rsidRPr="00084C4D" w:rsidRDefault="00543C6F" w:rsidP="00543C6F">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10 : Recouvrement</w:t>
      </w:r>
    </w:p>
    <w:p w:rsidR="00543C6F" w:rsidRPr="00084C4D" w:rsidRDefault="00543C6F" w:rsidP="00543C6F">
      <w:pPr>
        <w:ind w:left="426"/>
        <w:jc w:val="both"/>
        <w:rPr>
          <w:rFonts w:ascii="Calibri" w:eastAsia="Calibri" w:hAnsi="Calibri"/>
          <w:i/>
          <w:sz w:val="20"/>
          <w:szCs w:val="20"/>
          <w:lang w:val="fr-BE" w:eastAsia="en-US"/>
        </w:rPr>
      </w:pPr>
      <w:r w:rsidRPr="00084C4D">
        <w:rPr>
          <w:rFonts w:ascii="Calibri" w:eastAsia="Calibri" w:hAnsi="Calibri"/>
          <w:i/>
          <w:sz w:val="20"/>
          <w:szCs w:val="20"/>
          <w:lang w:val="fr-BE" w:eastAsia="en-US"/>
        </w:rPr>
        <w:t>À défaut de paiement, le recouvrement de cette redevance sera poursuivi sur la base de l’article 137bis de la Nouvelle Loi Communale ou, le cas échéant, par voie judiciaire.</w:t>
      </w:r>
    </w:p>
    <w:p w:rsidR="004D7B41" w:rsidRPr="00266AF5" w:rsidRDefault="004D7B41" w:rsidP="00543C6F">
      <w:pPr>
        <w:rPr>
          <w:rFonts w:asciiTheme="majorHAnsi" w:hAnsiTheme="majorHAnsi"/>
          <w:sz w:val="20"/>
          <w:szCs w:val="20"/>
          <w:lang w:val="fr-BE"/>
        </w:rPr>
      </w:pPr>
    </w:p>
    <w:sectPr w:rsidR="004D7B41" w:rsidRPr="00266AF5" w:rsidSect="00EA1AD4">
      <w:headerReference w:type="default" r:id="rId17"/>
      <w:footerReference w:type="default" r:id="rId18"/>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Default="00C83BA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0E" w:rsidRDefault="00F1580E" w:rsidP="00F1580E">
    <w:pPr>
      <w:pStyle w:val="En-tte"/>
      <w:jc w:val="right"/>
    </w:pPr>
  </w:p>
  <w:p w:rsidR="00F1580E" w:rsidRDefault="00F1580E" w:rsidP="00F1580E">
    <w:pPr>
      <w:pStyle w:val="En-tte"/>
      <w:jc w:val="right"/>
    </w:pPr>
  </w:p>
  <w:p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C76A39">
      <w:rPr>
        <w:rFonts w:asciiTheme="majorHAnsi" w:hAnsiTheme="majorHAnsi" w:cstheme="majorHAnsi"/>
        <w:noProof/>
        <w:sz w:val="22"/>
        <w:szCs w:val="22"/>
      </w:rPr>
      <w:t>21 décembre 2025</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B5A1AC4"/>
    <w:multiLevelType w:val="hybridMultilevel"/>
    <w:tmpl w:val="BCD27E0A"/>
    <w:lvl w:ilvl="0" w:tplc="25EC531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62A34519"/>
    <w:multiLevelType w:val="hybridMultilevel"/>
    <w:tmpl w:val="98BE3F98"/>
    <w:lvl w:ilvl="0" w:tplc="308A8520">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1"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E0B5E92"/>
    <w:multiLevelType w:val="hybridMultilevel"/>
    <w:tmpl w:val="271841D0"/>
    <w:lvl w:ilvl="0" w:tplc="A230AB5A">
      <w:numFmt w:val="bullet"/>
      <w:lvlText w:val="-"/>
      <w:lvlJc w:val="left"/>
      <w:pPr>
        <w:ind w:left="1080" w:hanging="360"/>
      </w:pPr>
      <w:rPr>
        <w:rFonts w:ascii="Calibri" w:eastAsia="Times New Roman"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9A919C5"/>
    <w:multiLevelType w:val="hybridMultilevel"/>
    <w:tmpl w:val="3EF6C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6"/>
  </w:num>
  <w:num w:numId="14">
    <w:abstractNumId w:val="26"/>
  </w:num>
  <w:num w:numId="15">
    <w:abstractNumId w:val="21"/>
  </w:num>
  <w:num w:numId="16">
    <w:abstractNumId w:val="20"/>
  </w:num>
  <w:num w:numId="17">
    <w:abstractNumId w:val="22"/>
  </w:num>
  <w:num w:numId="18">
    <w:abstractNumId w:val="25"/>
  </w:num>
  <w:num w:numId="19">
    <w:abstractNumId w:val="13"/>
  </w:num>
  <w:num w:numId="20">
    <w:abstractNumId w:val="24"/>
  </w:num>
  <w:num w:numId="21">
    <w:abstractNumId w:val="11"/>
  </w:num>
  <w:num w:numId="22">
    <w:abstractNumId w:val="23"/>
  </w:num>
  <w:num w:numId="23">
    <w:abstractNumId w:val="15"/>
  </w:num>
  <w:num w:numId="24">
    <w:abstractNumId w:val="18"/>
  </w:num>
  <w:num w:numId="25">
    <w:abstractNumId w:val="12"/>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35169">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24B5"/>
    <w:rsid w:val="00024404"/>
    <w:rsid w:val="000545B4"/>
    <w:rsid w:val="00062791"/>
    <w:rsid w:val="000662D8"/>
    <w:rsid w:val="0006646B"/>
    <w:rsid w:val="00076B47"/>
    <w:rsid w:val="000811D5"/>
    <w:rsid w:val="00084C4D"/>
    <w:rsid w:val="000D362C"/>
    <w:rsid w:val="000E145D"/>
    <w:rsid w:val="000E23F1"/>
    <w:rsid w:val="000F485F"/>
    <w:rsid w:val="0012052D"/>
    <w:rsid w:val="001219DB"/>
    <w:rsid w:val="00136384"/>
    <w:rsid w:val="00144E33"/>
    <w:rsid w:val="00151254"/>
    <w:rsid w:val="00180A38"/>
    <w:rsid w:val="001A6AD8"/>
    <w:rsid w:val="001A7C38"/>
    <w:rsid w:val="001C3BAB"/>
    <w:rsid w:val="001D5523"/>
    <w:rsid w:val="00200BBC"/>
    <w:rsid w:val="00214D46"/>
    <w:rsid w:val="00225ABA"/>
    <w:rsid w:val="00233993"/>
    <w:rsid w:val="002352C5"/>
    <w:rsid w:val="00247FCD"/>
    <w:rsid w:val="002504D5"/>
    <w:rsid w:val="00262A15"/>
    <w:rsid w:val="00266AF5"/>
    <w:rsid w:val="002C5804"/>
    <w:rsid w:val="002D582A"/>
    <w:rsid w:val="002F42CF"/>
    <w:rsid w:val="00312827"/>
    <w:rsid w:val="0031523F"/>
    <w:rsid w:val="00327F6F"/>
    <w:rsid w:val="00356D32"/>
    <w:rsid w:val="00362F92"/>
    <w:rsid w:val="003733C7"/>
    <w:rsid w:val="00393490"/>
    <w:rsid w:val="00393BDE"/>
    <w:rsid w:val="003A37A7"/>
    <w:rsid w:val="003A716F"/>
    <w:rsid w:val="003B557D"/>
    <w:rsid w:val="003C750F"/>
    <w:rsid w:val="00424638"/>
    <w:rsid w:val="00452186"/>
    <w:rsid w:val="0047184C"/>
    <w:rsid w:val="00473B9B"/>
    <w:rsid w:val="00486BEA"/>
    <w:rsid w:val="00487B6C"/>
    <w:rsid w:val="00490BD1"/>
    <w:rsid w:val="004975A5"/>
    <w:rsid w:val="004A57CD"/>
    <w:rsid w:val="004B29C9"/>
    <w:rsid w:val="004B4FFF"/>
    <w:rsid w:val="004D0694"/>
    <w:rsid w:val="004D7B41"/>
    <w:rsid w:val="004F7BAA"/>
    <w:rsid w:val="00501401"/>
    <w:rsid w:val="005100B1"/>
    <w:rsid w:val="0052788F"/>
    <w:rsid w:val="00527BAE"/>
    <w:rsid w:val="00543C6F"/>
    <w:rsid w:val="005508E8"/>
    <w:rsid w:val="00574AB0"/>
    <w:rsid w:val="00585CBC"/>
    <w:rsid w:val="00586774"/>
    <w:rsid w:val="005A2F31"/>
    <w:rsid w:val="005A5A94"/>
    <w:rsid w:val="005B7835"/>
    <w:rsid w:val="005C70C1"/>
    <w:rsid w:val="005D11F9"/>
    <w:rsid w:val="00611E37"/>
    <w:rsid w:val="00613324"/>
    <w:rsid w:val="006135A0"/>
    <w:rsid w:val="00636077"/>
    <w:rsid w:val="00640902"/>
    <w:rsid w:val="0064636B"/>
    <w:rsid w:val="006539E1"/>
    <w:rsid w:val="0065589B"/>
    <w:rsid w:val="006B0A02"/>
    <w:rsid w:val="006C473F"/>
    <w:rsid w:val="006E70B6"/>
    <w:rsid w:val="006F05CF"/>
    <w:rsid w:val="006F0D53"/>
    <w:rsid w:val="007712C5"/>
    <w:rsid w:val="00772A03"/>
    <w:rsid w:val="00783CBF"/>
    <w:rsid w:val="00783D19"/>
    <w:rsid w:val="0079019F"/>
    <w:rsid w:val="007C6A41"/>
    <w:rsid w:val="007D08C1"/>
    <w:rsid w:val="007F30C0"/>
    <w:rsid w:val="0080542D"/>
    <w:rsid w:val="00810677"/>
    <w:rsid w:val="00812115"/>
    <w:rsid w:val="0085641B"/>
    <w:rsid w:val="008635D4"/>
    <w:rsid w:val="008677BA"/>
    <w:rsid w:val="0088752D"/>
    <w:rsid w:val="008A17DF"/>
    <w:rsid w:val="008A21DB"/>
    <w:rsid w:val="008B1A7B"/>
    <w:rsid w:val="008E1035"/>
    <w:rsid w:val="008E3947"/>
    <w:rsid w:val="00916510"/>
    <w:rsid w:val="009215B8"/>
    <w:rsid w:val="009420E2"/>
    <w:rsid w:val="009669BA"/>
    <w:rsid w:val="00974A78"/>
    <w:rsid w:val="00984F95"/>
    <w:rsid w:val="009A0661"/>
    <w:rsid w:val="009A4672"/>
    <w:rsid w:val="009C636F"/>
    <w:rsid w:val="009C796B"/>
    <w:rsid w:val="009E31F0"/>
    <w:rsid w:val="009E4625"/>
    <w:rsid w:val="009E6BD2"/>
    <w:rsid w:val="009F1DDF"/>
    <w:rsid w:val="00A06668"/>
    <w:rsid w:val="00A14470"/>
    <w:rsid w:val="00A20BFE"/>
    <w:rsid w:val="00A4076F"/>
    <w:rsid w:val="00A533D9"/>
    <w:rsid w:val="00A60BB4"/>
    <w:rsid w:val="00A8267C"/>
    <w:rsid w:val="00A972F1"/>
    <w:rsid w:val="00AB5142"/>
    <w:rsid w:val="00AB7C49"/>
    <w:rsid w:val="00AC44E7"/>
    <w:rsid w:val="00AE0C94"/>
    <w:rsid w:val="00B20ED9"/>
    <w:rsid w:val="00B66191"/>
    <w:rsid w:val="00B75B9D"/>
    <w:rsid w:val="00B84698"/>
    <w:rsid w:val="00BA0689"/>
    <w:rsid w:val="00BA3812"/>
    <w:rsid w:val="00BC5C45"/>
    <w:rsid w:val="00BD4A13"/>
    <w:rsid w:val="00BE4D4E"/>
    <w:rsid w:val="00C10C70"/>
    <w:rsid w:val="00C11358"/>
    <w:rsid w:val="00C27F7A"/>
    <w:rsid w:val="00C51BB8"/>
    <w:rsid w:val="00C7285E"/>
    <w:rsid w:val="00C76A39"/>
    <w:rsid w:val="00C77284"/>
    <w:rsid w:val="00C81027"/>
    <w:rsid w:val="00C83BAF"/>
    <w:rsid w:val="00C84240"/>
    <w:rsid w:val="00C91833"/>
    <w:rsid w:val="00CA3C50"/>
    <w:rsid w:val="00CD03DE"/>
    <w:rsid w:val="00CE20B4"/>
    <w:rsid w:val="00CE3721"/>
    <w:rsid w:val="00D13983"/>
    <w:rsid w:val="00D336A2"/>
    <w:rsid w:val="00D431C2"/>
    <w:rsid w:val="00D47A0D"/>
    <w:rsid w:val="00DA00C7"/>
    <w:rsid w:val="00DD296B"/>
    <w:rsid w:val="00DE0EFD"/>
    <w:rsid w:val="00DE3A1B"/>
    <w:rsid w:val="00DE719A"/>
    <w:rsid w:val="00DF15CC"/>
    <w:rsid w:val="00E01023"/>
    <w:rsid w:val="00E05F0F"/>
    <w:rsid w:val="00E103F0"/>
    <w:rsid w:val="00E144FA"/>
    <w:rsid w:val="00E43C23"/>
    <w:rsid w:val="00E510AE"/>
    <w:rsid w:val="00E5195D"/>
    <w:rsid w:val="00E54956"/>
    <w:rsid w:val="00E61359"/>
    <w:rsid w:val="00E64AB2"/>
    <w:rsid w:val="00E72E1C"/>
    <w:rsid w:val="00E75E8F"/>
    <w:rsid w:val="00E81DB8"/>
    <w:rsid w:val="00EA1AD4"/>
    <w:rsid w:val="00F1580E"/>
    <w:rsid w:val="00F24DA0"/>
    <w:rsid w:val="00F31831"/>
    <w:rsid w:val="00F32713"/>
    <w:rsid w:val="00F35BE5"/>
    <w:rsid w:val="00F4425B"/>
    <w:rsid w:val="00F76504"/>
    <w:rsid w:val="00FA032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5169">
      <o:colormru v:ext="edit" colors="#0045bb,#004a8d"/>
      <o:colormenu v:ext="edit" strokecolor="#004a8d"/>
    </o:shapedefaults>
    <o:shapelayout v:ext="edit">
      <o:idmap v:ext="edit" data="1"/>
    </o:shapelayout>
  </w:shapeDefaults>
  <w:decimalSymbol w:val=","/>
  <w:listSeparator w:val=";"/>
  <w14:docId w14:val="4FB5097E"/>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B8"/>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character" w:styleId="Marquedecommentaire">
    <w:name w:val="annotation reference"/>
    <w:uiPriority w:val="99"/>
    <w:semiHidden/>
    <w:unhideWhenUsed/>
    <w:rsid w:val="008677BA"/>
    <w:rPr>
      <w:sz w:val="16"/>
      <w:szCs w:val="16"/>
    </w:rPr>
  </w:style>
  <w:style w:type="paragraph" w:styleId="Commentaire">
    <w:name w:val="annotation text"/>
    <w:basedOn w:val="Normal"/>
    <w:link w:val="CommentaireCar"/>
    <w:uiPriority w:val="99"/>
    <w:semiHidden/>
    <w:unhideWhenUsed/>
    <w:rsid w:val="008677BA"/>
    <w:pPr>
      <w:spacing w:after="200" w:line="276" w:lineRule="auto"/>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semiHidden/>
    <w:rsid w:val="008677BA"/>
    <w:rPr>
      <w:rFonts w:ascii="Calibri" w:eastAsia="Calibri" w:hAnsi="Calibri" w:cs="Times New Roman"/>
      <w:sz w:val="20"/>
      <w:szCs w:val="20"/>
      <w:lang w:val="fr-BE"/>
    </w:rPr>
  </w:style>
  <w:style w:type="table" w:styleId="Grilledutableau">
    <w:name w:val="Table Grid"/>
    <w:basedOn w:val="TableauNormal"/>
    <w:uiPriority w:val="59"/>
    <w:rsid w:val="0086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F42CF"/>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54460">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nomie@uccle.brusse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ffairesgenerales@uccle.bruss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ffairesgenerales@uccle.brusse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fairesgenerales@uccle.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2.xml><?xml version="1.0" encoding="utf-8"?>
<ds:datastoreItem xmlns:ds="http://schemas.openxmlformats.org/officeDocument/2006/customXml" ds:itemID="{E5E93EE5-F081-470C-969E-3EC623D9DFEA}">
  <ds:schemaRef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6F1377-7785-44DA-AE9C-B3068F76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1703</Words>
  <Characters>9372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Wauters Christophe</cp:lastModifiedBy>
  <cp:revision>26</cp:revision>
  <cp:lastPrinted>2024-08-19T09:24:00Z</cp:lastPrinted>
  <dcterms:created xsi:type="dcterms:W3CDTF">2024-08-19T09:31:00Z</dcterms:created>
  <dcterms:modified xsi:type="dcterms:W3CDTF">2025-12-21T15:57:00Z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