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824" w:rsidRDefault="00EC73F6" w:rsidP="006F2990">
      <w:pPr>
        <w:pStyle w:val="Corpsdetexte"/>
        <w:ind w:left="1031"/>
        <w:rPr>
          <w:rFonts w:ascii="Times New Roman"/>
          <w:sz w:val="20"/>
        </w:rPr>
      </w:pPr>
    </w:p>
    <w:p w:rsidR="00AA5A54" w:rsidRPr="00AA5A54" w:rsidRDefault="00AA5A54" w:rsidP="00AA5A54">
      <w:pPr>
        <w:pStyle w:val="Titre1"/>
        <w:spacing w:before="59"/>
        <w:jc w:val="center"/>
        <w:rPr>
          <w:rFonts w:ascii="Bookman Old Style" w:hAnsi="Bookman Old Style"/>
          <w:lang w:val="nl-BE"/>
        </w:rPr>
      </w:pPr>
      <w:r w:rsidRPr="00AA5A54">
        <w:rPr>
          <w:rFonts w:ascii="Bookman Old Style" w:eastAsia="Bookman Old Style" w:hAnsi="Bookman Old Style" w:cs="Bookman Old Style"/>
          <w:noProof/>
          <w:color w:val="1E487C"/>
          <w:bdr w:val="nil"/>
          <w:lang w:val="fr-BE" w:eastAsia="fr-BE"/>
        </w:rPr>
        <w:drawing>
          <wp:anchor distT="0" distB="0" distL="114300" distR="114300" simplePos="0" relativeHeight="251659264" behindDoc="1" locked="0" layoutInCell="1" allowOverlap="1" wp14:anchorId="2EA7641B" wp14:editId="66B82ABC">
            <wp:simplePos x="0" y="0"/>
            <wp:positionH relativeFrom="margin">
              <wp:posOffset>244475</wp:posOffset>
            </wp:positionH>
            <wp:positionV relativeFrom="margin">
              <wp:posOffset>-136525</wp:posOffset>
            </wp:positionV>
            <wp:extent cx="1360800" cy="849600"/>
            <wp:effectExtent l="0" t="0" r="0" b="8255"/>
            <wp:wrapNone/>
            <wp:docPr id="5" name="Image 5" descr="C:\Users\TRAV-02\Documents\Ukkel\STIJL\Logo_GemUkkel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V-02\Documents\Ukkel\STIJL\Logo_GemUkkel_CMJ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08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5A54">
        <w:rPr>
          <w:rFonts w:ascii="Bookman Old Style" w:eastAsia="Bookman Old Style" w:hAnsi="Bookman Old Style" w:cs="Bookman Old Style"/>
          <w:color w:val="1E487C"/>
          <w:bdr w:val="nil"/>
          <w:lang w:val="nl-NL"/>
        </w:rPr>
        <w:t>GEMEENTE UKKEL</w:t>
      </w:r>
    </w:p>
    <w:p w:rsidR="00AA5A54" w:rsidRPr="00AA5A54" w:rsidRDefault="00AA5A54" w:rsidP="00AA5A54">
      <w:pPr>
        <w:pStyle w:val="Titre2"/>
        <w:ind w:right="87"/>
        <w:jc w:val="center"/>
        <w:rPr>
          <w:rFonts w:ascii="Bookman Old Style" w:hAnsi="Bookman Old Style"/>
          <w:b/>
          <w:color w:val="1E487C"/>
          <w:sz w:val="32"/>
          <w:szCs w:val="32"/>
          <w:u w:val="single"/>
          <w:lang w:val="nl-BE"/>
        </w:rPr>
      </w:pPr>
      <w:r w:rsidRPr="00AA5A54">
        <w:rPr>
          <w:rFonts w:ascii="Bookman Old Style" w:eastAsia="Bookman Old Style" w:hAnsi="Bookman Old Style" w:cs="Bookman Old Style"/>
          <w:b/>
          <w:color w:val="1E487C"/>
          <w:sz w:val="32"/>
          <w:szCs w:val="32"/>
          <w:u w:val="single"/>
          <w:bdr w:val="nil"/>
          <w:lang w:val="nl-NL"/>
        </w:rPr>
        <w:t>Aanvraag bezoekerskaart</w:t>
      </w:r>
    </w:p>
    <w:p w:rsidR="00AA5A54" w:rsidRDefault="00AA5A54" w:rsidP="00AA5A54">
      <w:pPr>
        <w:tabs>
          <w:tab w:val="left" w:pos="10632"/>
        </w:tabs>
        <w:spacing w:before="5"/>
        <w:ind w:right="228"/>
        <w:jc w:val="center"/>
        <w:rPr>
          <w:rFonts w:ascii="Bookman Old Style" w:eastAsia="Bookman Old Style" w:hAnsi="Bookman Old Style" w:cs="Bookman Old Style"/>
          <w:color w:val="1E487C"/>
          <w:sz w:val="24"/>
          <w:szCs w:val="24"/>
          <w:bdr w:val="nil"/>
          <w:lang w:val="nl-NL"/>
        </w:rPr>
      </w:pPr>
      <w:r w:rsidRPr="00AA5A54">
        <w:rPr>
          <w:rFonts w:ascii="Bookman Old Style" w:eastAsia="Bookman Old Style" w:hAnsi="Bookman Old Style" w:cs="Bookman Old Style"/>
          <w:color w:val="1E487C"/>
          <w:sz w:val="24"/>
          <w:szCs w:val="24"/>
          <w:bdr w:val="nil"/>
          <w:lang w:val="nl-NL"/>
        </w:rPr>
        <w:t xml:space="preserve">Eveneens beschikbaar op </w:t>
      </w:r>
      <w:hyperlink r:id="rId6" w:history="1">
        <w:r w:rsidR="006138CB" w:rsidRPr="00EB23E8">
          <w:rPr>
            <w:rStyle w:val="Lienhypertexte"/>
            <w:rFonts w:ascii="Bookman Old Style" w:eastAsia="Bookman Old Style" w:hAnsi="Bookman Old Style" w:cs="Bookman Old Style"/>
            <w:sz w:val="24"/>
            <w:szCs w:val="24"/>
            <w:bdr w:val="nil"/>
            <w:lang w:val="nl-NL"/>
          </w:rPr>
          <w:t>www.ukkel.be</w:t>
        </w:r>
      </w:hyperlink>
    </w:p>
    <w:p w:rsidR="006138CB" w:rsidRPr="00AA5A54" w:rsidRDefault="00EC73F6" w:rsidP="00AA5A54">
      <w:pPr>
        <w:tabs>
          <w:tab w:val="left" w:pos="10632"/>
        </w:tabs>
        <w:spacing w:before="5"/>
        <w:ind w:right="228"/>
        <w:jc w:val="center"/>
        <w:rPr>
          <w:rFonts w:ascii="Bookman Old Style" w:hAnsi="Bookman Old Style"/>
          <w:sz w:val="24"/>
          <w:szCs w:val="24"/>
          <w:lang w:val="nl-BE"/>
        </w:rPr>
      </w:pPr>
      <w:hyperlink r:id="rId7" w:history="1">
        <w:r w:rsidR="006138CB" w:rsidRPr="00EB23E8">
          <w:rPr>
            <w:rStyle w:val="Lienhypertexte"/>
            <w:rFonts w:ascii="Bookman Old Style" w:eastAsia="Bookman Old Style" w:hAnsi="Bookman Old Style" w:cs="Bookman Old Style"/>
            <w:sz w:val="24"/>
            <w:szCs w:val="24"/>
            <w:bdr w:val="nil"/>
            <w:lang w:val="nl-NL"/>
          </w:rPr>
          <w:t>parkeerkaarten@ukkel.brussels</w:t>
        </w:r>
      </w:hyperlink>
      <w:r w:rsidR="006138CB">
        <w:rPr>
          <w:rFonts w:ascii="Bookman Old Style" w:eastAsia="Bookman Old Style" w:hAnsi="Bookman Old Style" w:cs="Bookman Old Style"/>
          <w:color w:val="1E487C"/>
          <w:sz w:val="24"/>
          <w:szCs w:val="24"/>
          <w:bdr w:val="nil"/>
          <w:lang w:val="nl-NL"/>
        </w:rPr>
        <w:t xml:space="preserve"> – 02/605.17.00 </w:t>
      </w:r>
    </w:p>
    <w:p w:rsidR="00AA5A54" w:rsidRPr="00AA5A54" w:rsidRDefault="00AA5A54">
      <w:pPr>
        <w:pStyle w:val="Corpsdetexte"/>
        <w:rPr>
          <w:rFonts w:ascii="Times New Roman"/>
          <w:sz w:val="20"/>
          <w:lang w:val="nl-BE"/>
        </w:rPr>
      </w:pP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9B3167" w:rsidRPr="00AA5A54" w:rsidTr="008113E4">
        <w:trPr>
          <w:trHeight w:val="4942"/>
        </w:trPr>
        <w:tc>
          <w:tcPr>
            <w:tcW w:w="10490" w:type="dxa"/>
          </w:tcPr>
          <w:p w:rsidR="006F2990" w:rsidRPr="00AA5A54" w:rsidRDefault="00C332CE" w:rsidP="006F2990">
            <w:pPr>
              <w:pStyle w:val="Corpsdetexte"/>
              <w:spacing w:before="109" w:line="206" w:lineRule="auto"/>
              <w:rPr>
                <w:rFonts w:ascii="Bookman Old Style" w:hAnsi="Bookman Old Style"/>
                <w:w w:val="101"/>
                <w:sz w:val="24"/>
                <w:lang w:val="nl-BE"/>
              </w:rPr>
            </w:pPr>
            <w:r>
              <w:rPr>
                <w:rFonts w:ascii="Bookman Old Style" w:eastAsia="Bookman Old Style" w:hAnsi="Bookman Old Style" w:cs="Bookman Old Style"/>
                <w:w w:val="101"/>
                <w:sz w:val="24"/>
                <w:szCs w:val="24"/>
                <w:bdr w:val="nil"/>
                <w:lang w:val="nl-NL"/>
              </w:rPr>
              <w:t>De</w:t>
            </w:r>
            <w:r w:rsidR="006138CB">
              <w:rPr>
                <w:rFonts w:ascii="Bookman Old Style" w:eastAsia="Bookman Old Style" w:hAnsi="Bookman Old Style" w:cs="Bookman Old Style"/>
                <w:w w:val="101"/>
                <w:sz w:val="24"/>
                <w:szCs w:val="24"/>
                <w:bdr w:val="nil"/>
                <w:lang w:val="nl-NL"/>
              </w:rPr>
              <w:t xml:space="preserve"> virtuele </w:t>
            </w:r>
            <w:r>
              <w:rPr>
                <w:rFonts w:ascii="Bookman Old Style" w:eastAsia="Bookman Old Style" w:hAnsi="Bookman Old Style" w:cs="Bookman Old Style"/>
                <w:w w:val="101"/>
                <w:sz w:val="24"/>
                <w:szCs w:val="24"/>
                <w:bdr w:val="nil"/>
                <w:lang w:val="nl-NL"/>
              </w:rPr>
              <w:t>bezoekerskaart is bedoeld voor elke automobilist die een Ukkels gezin bezoekt dat verblijft in een sector waar het parkeren gereglementeerd is.</w:t>
            </w:r>
          </w:p>
          <w:p w:rsidR="006F2990" w:rsidRPr="00AA5A54" w:rsidRDefault="00EC73F6" w:rsidP="006F2990">
            <w:pPr>
              <w:pStyle w:val="Corpsdetexte"/>
              <w:spacing w:before="109" w:line="206" w:lineRule="auto"/>
              <w:rPr>
                <w:rFonts w:ascii="Bookman Old Style" w:hAnsi="Bookman Old Style"/>
                <w:lang w:val="nl-BE"/>
              </w:rPr>
            </w:pPr>
          </w:p>
          <w:p w:rsidR="006F2990" w:rsidRPr="00AA5A54" w:rsidRDefault="00EC73F6" w:rsidP="006F2990">
            <w:pPr>
              <w:pStyle w:val="Corpsdetexte"/>
              <w:spacing w:before="11"/>
              <w:ind w:left="164"/>
              <w:rPr>
                <w:rFonts w:ascii="Bookman Old Style" w:hAnsi="Bookman Old Style"/>
                <w:sz w:val="16"/>
                <w:lang w:val="nl-BE"/>
              </w:rPr>
            </w:pPr>
          </w:p>
          <w:p w:rsidR="006F2990" w:rsidRPr="00AA5A54" w:rsidRDefault="00C332CE" w:rsidP="006F2990">
            <w:pPr>
              <w:rPr>
                <w:rFonts w:ascii="Bookman Old Style" w:hAnsi="Bookman Old Style"/>
                <w:lang w:val="nl-BE"/>
              </w:rPr>
            </w:pPr>
            <w:proofErr w:type="gramStart"/>
            <w:r>
              <w:rPr>
                <w:rFonts w:ascii="Bookman Old Style" w:eastAsia="Bookman Old Style" w:hAnsi="Bookman Old Style" w:cs="Bookman Old Style"/>
                <w:b/>
                <w:bdr w:val="nil"/>
                <w:lang w:val="nl-NL"/>
              </w:rPr>
              <w:t>Tarief :</w:t>
            </w:r>
            <w:proofErr w:type="gramEnd"/>
            <w:r>
              <w:rPr>
                <w:rFonts w:ascii="Bookman Old Style" w:eastAsia="Bookman Old Style" w:hAnsi="Bookman Old Style" w:cs="Bookman Old Style"/>
                <w:b/>
                <w:bdr w:val="nil"/>
                <w:lang w:val="nl-NL"/>
              </w:rPr>
              <w:t xml:space="preserve"> </w:t>
            </w:r>
            <w:r>
              <w:rPr>
                <w:rFonts w:ascii="Bookman Old Style" w:eastAsia="Bookman Old Style" w:hAnsi="Bookman Old Style" w:cs="Bookman Old Style"/>
                <w:bdr w:val="nil"/>
                <w:lang w:val="nl-NL"/>
              </w:rPr>
              <w:t>€ 2,50/ ½ dag met een minimum van € 50/jaar en een maximum van € 250/jaar</w:t>
            </w:r>
          </w:p>
          <w:p w:rsidR="006F2990" w:rsidRDefault="00EC73F6" w:rsidP="006F2990">
            <w:pPr>
              <w:rPr>
                <w:rFonts w:ascii="Bookman Old Style" w:hAnsi="Bookman Old Style"/>
                <w:lang w:val="nl-BE"/>
              </w:rPr>
            </w:pPr>
          </w:p>
          <w:p w:rsidR="006138CB" w:rsidRPr="00AA5A54" w:rsidRDefault="006138CB" w:rsidP="006F2990">
            <w:pPr>
              <w:rPr>
                <w:rFonts w:ascii="Bookman Old Style" w:hAnsi="Bookman Old Style"/>
                <w:lang w:val="nl-BE"/>
              </w:rPr>
            </w:pPr>
            <w:r>
              <w:rPr>
                <w:rFonts w:ascii="Bookman Old Style" w:hAnsi="Bookman Old Style"/>
                <w:lang w:val="nl-BE"/>
              </w:rPr>
              <w:t xml:space="preserve">De gebruiker is aansprakelijk voor de eventuele kosten verbonden aan het gebruik van technologie </w:t>
            </w:r>
            <w:proofErr w:type="gramStart"/>
            <w:r>
              <w:rPr>
                <w:rFonts w:ascii="Bookman Old Style" w:hAnsi="Bookman Old Style"/>
                <w:lang w:val="nl-BE"/>
              </w:rPr>
              <w:t>( SMS</w:t>
            </w:r>
            <w:proofErr w:type="gramEnd"/>
            <w:r>
              <w:rPr>
                <w:rFonts w:ascii="Bookman Old Style" w:hAnsi="Bookman Old Style"/>
                <w:lang w:val="nl-BE"/>
              </w:rPr>
              <w:t xml:space="preserve">, APP, …) voor het verkrijgen van het parkeerrecht </w:t>
            </w:r>
          </w:p>
          <w:p w:rsidR="006F2990" w:rsidRPr="00AA5A54" w:rsidRDefault="00EC73F6" w:rsidP="006F2990">
            <w:pPr>
              <w:pStyle w:val="Titre2"/>
              <w:spacing w:line="314" w:lineRule="exact"/>
              <w:ind w:left="267"/>
              <w:rPr>
                <w:rFonts w:ascii="Bookman Old Style" w:hAnsi="Bookman Old Style"/>
                <w:lang w:val="nl-BE"/>
              </w:rPr>
            </w:pPr>
          </w:p>
          <w:p w:rsidR="006F2990" w:rsidRPr="00AA5A54" w:rsidRDefault="00C332CE" w:rsidP="006F2990">
            <w:pPr>
              <w:spacing w:line="266" w:lineRule="exact"/>
              <w:rPr>
                <w:rFonts w:ascii="Bookman Old Style" w:hAnsi="Bookman Old Style"/>
                <w:sz w:val="24"/>
                <w:lang w:val="nl-BE"/>
              </w:rPr>
            </w:pPr>
            <w:r>
              <w:rPr>
                <w:rFonts w:ascii="Bookman Old Style" w:eastAsia="Bookman Old Style" w:hAnsi="Bookman Old Style" w:cs="Bookman Old Style"/>
                <w:sz w:val="24"/>
                <w:szCs w:val="24"/>
                <w:bdr w:val="nil"/>
                <w:lang w:val="nl-NL"/>
              </w:rPr>
              <w:t>NB: de prijs van de kaart(en) moet ter plaatse voldaan worden bij de dien</w:t>
            </w:r>
            <w:r w:rsidR="008A7A9A">
              <w:rPr>
                <w:rFonts w:ascii="Bookman Old Style" w:eastAsia="Bookman Old Style" w:hAnsi="Bookman Old Style" w:cs="Bookman Old Style"/>
                <w:sz w:val="24"/>
                <w:szCs w:val="24"/>
                <w:bdr w:val="nil"/>
                <w:lang w:val="nl-NL"/>
              </w:rPr>
              <w:t>st Parking (Stallestraat 77 - 3</w:t>
            </w:r>
            <w:r w:rsidR="006138CB">
              <w:rPr>
                <w:rFonts w:ascii="Bookman Old Style" w:eastAsia="Bookman Old Style" w:hAnsi="Bookman Old Style" w:cs="Bookman Old Style"/>
                <w:sz w:val="24"/>
                <w:szCs w:val="24"/>
                <w:bdr w:val="nil"/>
                <w:lang w:val="nl-NL"/>
              </w:rPr>
              <w:t xml:space="preserve">e verdieping) of per overschrijving. </w:t>
            </w:r>
          </w:p>
          <w:p w:rsidR="006F2990" w:rsidRPr="00AA5A54" w:rsidRDefault="00EC73F6" w:rsidP="006F2990">
            <w:pPr>
              <w:spacing w:line="266" w:lineRule="exact"/>
              <w:rPr>
                <w:rFonts w:ascii="Bookman Old Style" w:hAnsi="Bookman Old Style"/>
                <w:sz w:val="24"/>
                <w:lang w:val="nl-BE"/>
              </w:rPr>
            </w:pPr>
          </w:p>
          <w:p w:rsidR="006F2990" w:rsidRPr="00AA5A54" w:rsidRDefault="00EC73F6" w:rsidP="006F2990">
            <w:pPr>
              <w:ind w:left="164"/>
              <w:rPr>
                <w:rFonts w:ascii="Bookman Old Style" w:hAnsi="Bookman Old Style"/>
                <w:lang w:val="nl-BE"/>
              </w:rPr>
            </w:pPr>
          </w:p>
          <w:p w:rsidR="006F2990" w:rsidRPr="00C332CE" w:rsidRDefault="00445E8A" w:rsidP="00C332CE">
            <w:pPr>
              <w:pStyle w:val="Corpsdetexte"/>
              <w:tabs>
                <w:tab w:val="left" w:leader="dot" w:pos="3969"/>
                <w:tab w:val="left" w:leader="dot" w:pos="10206"/>
              </w:tabs>
              <w:spacing w:line="360" w:lineRule="auto"/>
              <w:ind w:right="215"/>
              <w:rPr>
                <w:rFonts w:ascii="Bookman Old Style" w:eastAsia="Bookman Old Style" w:hAnsi="Bookman Old Style" w:cs="Bookman Old Style"/>
                <w:bdr w:val="nil"/>
                <w:lang w:val="nl-NL"/>
              </w:rPr>
            </w:pPr>
            <w:r>
              <w:rPr>
                <w:rFonts w:ascii="Bookman Old Style" w:eastAsia="Bookman Old Style" w:hAnsi="Bookman Old Style" w:cs="Bookman Old Style"/>
                <w:bdr w:val="nil"/>
                <w:lang w:val="nl-NL"/>
              </w:rPr>
              <w:t>Naam en v</w:t>
            </w:r>
            <w:r w:rsidR="00C332CE">
              <w:rPr>
                <w:rFonts w:ascii="Bookman Old Style" w:eastAsia="Bookman Old Style" w:hAnsi="Bookman Old Style" w:cs="Bookman Old Style"/>
                <w:bdr w:val="nil"/>
                <w:lang w:val="nl-NL"/>
              </w:rPr>
              <w:t xml:space="preserve">oornaam: </w:t>
            </w:r>
            <w:r w:rsidR="00C332CE">
              <w:rPr>
                <w:rFonts w:ascii="Bookman Old Style" w:eastAsia="Bookman Old Style" w:hAnsi="Bookman Old Style" w:cs="Bookman Old Style"/>
                <w:bdr w:val="nil"/>
                <w:lang w:val="nl-NL"/>
              </w:rPr>
              <w:tab/>
            </w:r>
            <w:r w:rsidR="00C332CE">
              <w:rPr>
                <w:rFonts w:ascii="Bookman Old Style" w:eastAsia="Bookman Old Style" w:hAnsi="Bookman Old Style" w:cs="Bookman Old Style"/>
                <w:bdr w:val="nil"/>
                <w:lang w:val="nl-NL"/>
              </w:rPr>
              <w:tab/>
            </w:r>
          </w:p>
          <w:p w:rsidR="006F2990" w:rsidRPr="00C332CE" w:rsidRDefault="00C332CE" w:rsidP="00C332CE">
            <w:pPr>
              <w:pStyle w:val="Corpsdetexte"/>
              <w:tabs>
                <w:tab w:val="left" w:leader="dot" w:pos="3969"/>
                <w:tab w:val="left" w:leader="dot" w:pos="10206"/>
              </w:tabs>
              <w:spacing w:line="360" w:lineRule="auto"/>
              <w:ind w:right="215"/>
              <w:rPr>
                <w:rFonts w:ascii="Bookman Old Style" w:eastAsia="Bookman Old Style" w:hAnsi="Bookman Old Style" w:cs="Bookman Old Style"/>
                <w:bdr w:val="nil"/>
                <w:lang w:val="nl-NL"/>
              </w:rPr>
            </w:pPr>
            <w:r>
              <w:rPr>
                <w:rFonts w:ascii="Bookman Old Style" w:eastAsia="Bookman Old Style" w:hAnsi="Bookman Old Style" w:cs="Bookman Old Style"/>
                <w:bdr w:val="nil"/>
                <w:lang w:val="nl-NL"/>
              </w:rPr>
              <w:t>Rijksregisternummer:</w:t>
            </w:r>
            <w:r>
              <w:rPr>
                <w:rFonts w:ascii="Bookman Old Style" w:eastAsia="Bookman Old Style" w:hAnsi="Bookman Old Style" w:cs="Bookman Old Style"/>
                <w:bdr w:val="nil"/>
                <w:lang w:val="nl-NL"/>
              </w:rPr>
              <w:tab/>
            </w:r>
            <w:r>
              <w:rPr>
                <w:rFonts w:ascii="Bookman Old Style" w:eastAsia="Bookman Old Style" w:hAnsi="Bookman Old Style" w:cs="Bookman Old Style"/>
                <w:bdr w:val="nil"/>
                <w:lang w:val="nl-NL"/>
              </w:rPr>
              <w:tab/>
            </w:r>
          </w:p>
          <w:p w:rsidR="006F2990" w:rsidRPr="00C332CE" w:rsidRDefault="00C332CE" w:rsidP="00C332CE">
            <w:pPr>
              <w:pStyle w:val="Corpsdetexte"/>
              <w:tabs>
                <w:tab w:val="left" w:leader="dot" w:pos="3969"/>
                <w:tab w:val="left" w:leader="dot" w:pos="10206"/>
              </w:tabs>
              <w:spacing w:line="360" w:lineRule="auto"/>
              <w:ind w:right="215"/>
              <w:rPr>
                <w:rFonts w:ascii="Bookman Old Style" w:eastAsia="Bookman Old Style" w:hAnsi="Bookman Old Style" w:cs="Bookman Old Style"/>
                <w:bdr w:val="nil"/>
                <w:lang w:val="nl-NL"/>
              </w:rPr>
            </w:pPr>
            <w:r>
              <w:rPr>
                <w:rFonts w:ascii="Bookman Old Style" w:eastAsia="Bookman Old Style" w:hAnsi="Bookman Old Style" w:cs="Bookman Old Style"/>
                <w:bdr w:val="nil"/>
                <w:lang w:val="nl-NL"/>
              </w:rPr>
              <w:t xml:space="preserve">Adres: </w:t>
            </w:r>
            <w:r>
              <w:rPr>
                <w:rFonts w:ascii="Bookman Old Style" w:eastAsia="Bookman Old Style" w:hAnsi="Bookman Old Style" w:cs="Bookman Old Style"/>
                <w:bdr w:val="nil"/>
                <w:lang w:val="nl-NL"/>
              </w:rPr>
              <w:tab/>
            </w:r>
            <w:r>
              <w:rPr>
                <w:rFonts w:ascii="Bookman Old Style" w:eastAsia="Bookman Old Style" w:hAnsi="Bookman Old Style" w:cs="Bookman Old Style"/>
                <w:bdr w:val="nil"/>
                <w:lang w:val="nl-NL"/>
              </w:rPr>
              <w:tab/>
            </w:r>
          </w:p>
          <w:p w:rsidR="006F2990" w:rsidRPr="00C332CE" w:rsidRDefault="00C332CE" w:rsidP="00C332CE">
            <w:pPr>
              <w:pStyle w:val="Corpsdetexte"/>
              <w:tabs>
                <w:tab w:val="left" w:leader="dot" w:pos="3969"/>
                <w:tab w:val="left" w:leader="dot" w:pos="10206"/>
              </w:tabs>
              <w:spacing w:line="360" w:lineRule="auto"/>
              <w:ind w:right="215"/>
              <w:rPr>
                <w:rFonts w:ascii="Bookman Old Style" w:eastAsia="Bookman Old Style" w:hAnsi="Bookman Old Style" w:cs="Bookman Old Style"/>
                <w:bdr w:val="nil"/>
                <w:lang w:val="nl-NL"/>
              </w:rPr>
            </w:pPr>
            <w:r w:rsidRPr="00C332CE">
              <w:rPr>
                <w:rFonts w:ascii="Bookman Old Style" w:eastAsia="Bookman Old Style" w:hAnsi="Bookman Old Style" w:cs="Bookman Old Style"/>
                <w:bdr w:val="nil"/>
                <w:lang w:val="nl-NL"/>
              </w:rPr>
              <w:sym w:font="Wingdings" w:char="F028"/>
            </w:r>
            <w:r w:rsidRPr="00C332CE">
              <w:rPr>
                <w:rFonts w:ascii="Bookman Old Style" w:eastAsia="Bookman Old Style" w:hAnsi="Bookman Old Style" w:cs="Bookman Old Style"/>
                <w:bdr w:val="nil"/>
                <w:lang w:val="nl-NL"/>
              </w:rPr>
              <w:t xml:space="preserve"> : </w:t>
            </w:r>
            <w:r>
              <w:rPr>
                <w:rFonts w:ascii="Bookman Old Style" w:eastAsia="Bookman Old Style" w:hAnsi="Bookman Old Style" w:cs="Bookman Old Style"/>
                <w:bdr w:val="nil"/>
                <w:lang w:val="nl-NL"/>
              </w:rPr>
              <w:tab/>
            </w:r>
          </w:p>
          <w:p w:rsidR="006F2990" w:rsidRPr="00C332CE" w:rsidRDefault="00C332CE" w:rsidP="00C332CE">
            <w:pPr>
              <w:pStyle w:val="Corpsdetexte"/>
              <w:tabs>
                <w:tab w:val="left" w:leader="dot" w:pos="3969"/>
                <w:tab w:val="left" w:leader="dot" w:pos="10206"/>
              </w:tabs>
              <w:spacing w:line="360" w:lineRule="auto"/>
              <w:ind w:right="215"/>
              <w:rPr>
                <w:rFonts w:ascii="Bookman Old Style" w:eastAsia="Bookman Old Style" w:hAnsi="Bookman Old Style" w:cs="Bookman Old Style"/>
                <w:bdr w:val="nil"/>
                <w:lang w:val="nl-NL"/>
              </w:rPr>
            </w:pPr>
            <w:r>
              <w:rPr>
                <w:rFonts w:ascii="Bookman Old Style" w:eastAsia="Bookman Old Style" w:hAnsi="Bookman Old Style" w:cs="Bookman Old Style"/>
                <w:bdr w:val="nil"/>
                <w:lang w:val="nl-NL"/>
              </w:rPr>
              <w:t xml:space="preserve">E-mail: </w:t>
            </w:r>
            <w:r>
              <w:rPr>
                <w:rFonts w:ascii="Bookman Old Style" w:eastAsia="Bookman Old Style" w:hAnsi="Bookman Old Style" w:cs="Bookman Old Style"/>
                <w:bdr w:val="nil"/>
                <w:lang w:val="nl-NL"/>
              </w:rPr>
              <w:tab/>
            </w:r>
            <w:r>
              <w:rPr>
                <w:rFonts w:ascii="Bookman Old Style" w:eastAsia="Bookman Old Style" w:hAnsi="Bookman Old Style" w:cs="Bookman Old Style"/>
                <w:bdr w:val="nil"/>
                <w:lang w:val="nl-NL"/>
              </w:rPr>
              <w:tab/>
            </w:r>
          </w:p>
          <w:p w:rsidR="006F2990" w:rsidRPr="00AA5A54" w:rsidRDefault="00EC73F6" w:rsidP="006F2990">
            <w:pPr>
              <w:spacing w:before="131"/>
              <w:ind w:left="267"/>
              <w:rPr>
                <w:rFonts w:ascii="Bookman Old Style" w:hAnsi="Bookman Old Style"/>
                <w:sz w:val="19"/>
                <w:lang w:val="nl-BE"/>
              </w:rPr>
            </w:pPr>
          </w:p>
        </w:tc>
      </w:tr>
      <w:tr w:rsidR="009B3167" w:rsidRPr="00445E8A" w:rsidTr="006138CB">
        <w:trPr>
          <w:trHeight w:val="1224"/>
        </w:trPr>
        <w:tc>
          <w:tcPr>
            <w:tcW w:w="10490" w:type="dxa"/>
          </w:tcPr>
          <w:p w:rsidR="006F2990" w:rsidRPr="00AA5A54" w:rsidRDefault="00EC73F6" w:rsidP="006F2990">
            <w:pPr>
              <w:spacing w:before="9"/>
              <w:ind w:left="164"/>
              <w:rPr>
                <w:rFonts w:ascii="Bookman Old Style" w:hAnsi="Bookman Old Style"/>
                <w:sz w:val="21"/>
                <w:lang w:val="nl-BE"/>
              </w:rPr>
            </w:pPr>
          </w:p>
          <w:p w:rsidR="006F2990" w:rsidRPr="00AA5A54" w:rsidRDefault="00C332CE" w:rsidP="006F2990">
            <w:pPr>
              <w:pStyle w:val="Titre1"/>
              <w:ind w:left="0"/>
              <w:rPr>
                <w:rFonts w:ascii="Bookman Old Style" w:hAnsi="Bookman Old Style"/>
                <w:sz w:val="28"/>
                <w:u w:val="single"/>
                <w:lang w:val="nl-BE"/>
              </w:rPr>
            </w:pPr>
            <w:r>
              <w:rPr>
                <w:rFonts w:ascii="Bookman Old Style" w:eastAsia="Bookman Old Style" w:hAnsi="Bookman Old Style" w:cs="Bookman Old Style"/>
                <w:w w:val="110"/>
                <w:sz w:val="28"/>
                <w:szCs w:val="28"/>
                <w:u w:val="single"/>
                <w:bdr w:val="nil"/>
                <w:lang w:val="nl-NL"/>
              </w:rPr>
              <w:t>Bij elke aanvraag te voegen document:</w:t>
            </w:r>
          </w:p>
          <w:p w:rsidR="006F2990" w:rsidRPr="00AA5A54" w:rsidRDefault="00C332CE" w:rsidP="006F2990">
            <w:pPr>
              <w:spacing w:before="131"/>
              <w:rPr>
                <w:rFonts w:ascii="Bookman Old Style" w:hAnsi="Bookman Old Style"/>
                <w:sz w:val="19"/>
                <w:lang w:val="nl-BE"/>
              </w:rPr>
            </w:pPr>
            <w:r>
              <w:rPr>
                <w:rFonts w:ascii="Bookman Old Style" w:eastAsia="Bookman Old Style" w:hAnsi="Bookman Old Style" w:cs="Bookman Old Style"/>
                <w:sz w:val="20"/>
                <w:szCs w:val="20"/>
                <w:bdr w:val="nil"/>
                <w:lang w:val="nl-NL"/>
              </w:rPr>
              <w:t xml:space="preserve">- </w:t>
            </w:r>
            <w:r>
              <w:rPr>
                <w:rFonts w:ascii="Bookman Old Style" w:eastAsia="Bookman Old Style" w:hAnsi="Bookman Old Style" w:cs="Bookman Old Style"/>
                <w:sz w:val="24"/>
                <w:szCs w:val="24"/>
                <w:bdr w:val="nil"/>
                <w:lang w:val="nl-NL"/>
              </w:rPr>
              <w:t>Kopie van beide zijden van de identiteitskaart van de aanvrager</w:t>
            </w:r>
          </w:p>
        </w:tc>
      </w:tr>
    </w:tbl>
    <w:p w:rsidR="006F2990" w:rsidRPr="00AA5A54" w:rsidRDefault="00C332CE" w:rsidP="006F2990">
      <w:pPr>
        <w:spacing w:line="250" w:lineRule="exact"/>
        <w:rPr>
          <w:rFonts w:ascii="Bookman Old Style" w:hAnsi="Bookman Old Style"/>
          <w:w w:val="101"/>
          <w:lang w:val="nl-BE"/>
        </w:rPr>
      </w:pPr>
      <w:r w:rsidRPr="00AA5A54">
        <w:rPr>
          <w:rFonts w:ascii="Bookman Old Style" w:hAnsi="Bookman Old Style"/>
          <w:w w:val="101"/>
          <w:lang w:val="nl-BE"/>
        </w:rPr>
        <w:t xml:space="preserve"> </w:t>
      </w:r>
    </w:p>
    <w:p w:rsidR="006F2990" w:rsidRPr="00AA5A54" w:rsidRDefault="00EC73F6" w:rsidP="006F2990">
      <w:pPr>
        <w:spacing w:line="250" w:lineRule="exact"/>
        <w:rPr>
          <w:rFonts w:ascii="Bookman Old Style" w:hAnsi="Bookman Old Style"/>
          <w:w w:val="101"/>
          <w:lang w:val="nl-BE"/>
        </w:rPr>
      </w:pP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9B3167" w:rsidTr="008113E4">
        <w:trPr>
          <w:trHeight w:val="4019"/>
        </w:trPr>
        <w:tc>
          <w:tcPr>
            <w:tcW w:w="10490" w:type="dxa"/>
          </w:tcPr>
          <w:p w:rsidR="006F2990" w:rsidRPr="00AA5A54" w:rsidRDefault="00EC73F6" w:rsidP="006F2990">
            <w:pPr>
              <w:spacing w:line="250" w:lineRule="exact"/>
              <w:ind w:left="214"/>
              <w:rPr>
                <w:rFonts w:ascii="Bookman Old Style" w:hAnsi="Bookman Old Style"/>
                <w:w w:val="101"/>
                <w:lang w:val="nl-BE"/>
              </w:rPr>
            </w:pPr>
          </w:p>
          <w:p w:rsidR="006F2990" w:rsidRPr="00AA5A54" w:rsidRDefault="00C332CE" w:rsidP="006F2990">
            <w:pPr>
              <w:spacing w:line="250" w:lineRule="exact"/>
              <w:rPr>
                <w:rFonts w:ascii="Bookman Old Style" w:hAnsi="Bookman Old Style"/>
                <w:sz w:val="24"/>
                <w:szCs w:val="24"/>
                <w:lang w:val="nl-BE"/>
              </w:rPr>
            </w:pPr>
            <w:r>
              <w:rPr>
                <w:rFonts w:ascii="Bookman Old Style" w:eastAsia="Bookman Old Style" w:hAnsi="Bookman Old Style" w:cs="Bookman Old Style"/>
                <w:sz w:val="24"/>
                <w:szCs w:val="24"/>
                <w:bdr w:val="nil"/>
                <w:lang w:val="nl-NL"/>
              </w:rPr>
              <w:t>Ik, ondergetekende, verklaar dat de bovenstaande</w:t>
            </w:r>
            <w:r w:rsidR="006138CB">
              <w:rPr>
                <w:rFonts w:ascii="Bookman Old Style" w:eastAsia="Bookman Old Style" w:hAnsi="Bookman Old Style" w:cs="Bookman Old Style"/>
                <w:sz w:val="24"/>
                <w:szCs w:val="24"/>
                <w:bdr w:val="nil"/>
                <w:lang w:val="nl-NL"/>
              </w:rPr>
              <w:t xml:space="preserve"> vermelde inlichtingen juist</w:t>
            </w:r>
            <w:r>
              <w:rPr>
                <w:rFonts w:ascii="Bookman Old Style" w:eastAsia="Bookman Old Style" w:hAnsi="Bookman Old Style" w:cs="Bookman Old Style"/>
                <w:sz w:val="24"/>
                <w:szCs w:val="24"/>
                <w:bdr w:val="nil"/>
                <w:lang w:val="nl-NL"/>
              </w:rPr>
              <w:t xml:space="preserve"> zijn, dat ik kennis heb genomen van de </w:t>
            </w:r>
            <w:r w:rsidR="006138CB">
              <w:rPr>
                <w:rFonts w:ascii="Bookman Old Style" w:eastAsia="Bookman Old Style" w:hAnsi="Bookman Old Style" w:cs="Bookman Old Style"/>
                <w:sz w:val="24"/>
                <w:szCs w:val="24"/>
                <w:bdr w:val="nil"/>
                <w:lang w:val="nl-NL"/>
              </w:rPr>
              <w:t xml:space="preserve">instructies voor het gebruik van de te activeren toegangscodes en van de door de gemeenteraad </w:t>
            </w:r>
            <w:r>
              <w:rPr>
                <w:rFonts w:ascii="Bookman Old Style" w:eastAsia="Bookman Old Style" w:hAnsi="Bookman Old Style" w:cs="Bookman Old Style"/>
                <w:sz w:val="24"/>
                <w:szCs w:val="24"/>
                <w:bdr w:val="nil"/>
                <w:lang w:val="nl-NL"/>
              </w:rPr>
              <w:t>goedgekeurd</w:t>
            </w:r>
            <w:r w:rsidR="006138CB">
              <w:rPr>
                <w:rFonts w:ascii="Bookman Old Style" w:eastAsia="Bookman Old Style" w:hAnsi="Bookman Old Style" w:cs="Bookman Old Style"/>
                <w:sz w:val="24"/>
                <w:szCs w:val="24"/>
                <w:bdr w:val="nil"/>
                <w:lang w:val="nl-NL"/>
              </w:rPr>
              <w:t>e heffingsregeling</w:t>
            </w:r>
            <w:r>
              <w:rPr>
                <w:rFonts w:ascii="Bookman Old Style" w:eastAsia="Bookman Old Style" w:hAnsi="Bookman Old Style" w:cs="Bookman Old Style"/>
                <w:sz w:val="24"/>
                <w:szCs w:val="24"/>
                <w:bdr w:val="nil"/>
                <w:lang w:val="nl-NL"/>
              </w:rPr>
              <w:t xml:space="preserve"> en verbind mij ertoe:</w:t>
            </w:r>
          </w:p>
          <w:p w:rsidR="006F2990" w:rsidRPr="00AA5A54" w:rsidRDefault="00EC73F6" w:rsidP="006138CB">
            <w:pPr>
              <w:spacing w:before="7"/>
              <w:rPr>
                <w:rFonts w:ascii="Bookman Old Style" w:hAnsi="Bookman Old Style"/>
                <w:sz w:val="24"/>
                <w:szCs w:val="24"/>
                <w:lang w:val="nl-BE"/>
              </w:rPr>
            </w:pPr>
          </w:p>
          <w:p w:rsidR="006F2990" w:rsidRDefault="006138CB" w:rsidP="006F2990">
            <w:pPr>
              <w:spacing w:line="264" w:lineRule="exact"/>
              <w:rPr>
                <w:rFonts w:ascii="Bookman Old Style" w:eastAsia="Bookman Old Style" w:hAnsi="Bookman Old Style" w:cs="Bookman Old Style"/>
                <w:sz w:val="24"/>
                <w:szCs w:val="24"/>
                <w:bdr w:val="nil"/>
                <w:lang w:val="nl-NL"/>
              </w:rPr>
            </w:pPr>
            <w:r>
              <w:rPr>
                <w:rFonts w:ascii="Bookman Old Style" w:eastAsia="Bookman Old Style" w:hAnsi="Bookman Old Style" w:cs="Bookman Old Style"/>
                <w:sz w:val="24"/>
                <w:szCs w:val="24"/>
                <w:bdr w:val="nil"/>
                <w:lang w:val="nl-NL"/>
              </w:rPr>
              <w:t xml:space="preserve">    </w:t>
            </w:r>
            <w:r w:rsidR="00C332CE">
              <w:rPr>
                <w:rFonts w:ascii="Bookman Old Style" w:eastAsia="Bookman Old Style" w:hAnsi="Bookman Old Style" w:cs="Bookman Old Style"/>
                <w:sz w:val="24"/>
                <w:szCs w:val="24"/>
                <w:bdr w:val="nil"/>
                <w:lang w:val="nl-NL"/>
              </w:rPr>
              <w:t xml:space="preserve">- Ter plaatse het vereiste bedrag te betalen voor het verkrijgen van de </w:t>
            </w:r>
            <w:r w:rsidR="00CF4F41">
              <w:rPr>
                <w:rFonts w:ascii="Bookman Old Style" w:eastAsia="Bookman Old Style" w:hAnsi="Bookman Old Style" w:cs="Bookman Old Style"/>
                <w:sz w:val="24"/>
                <w:szCs w:val="24"/>
                <w:bdr w:val="nil"/>
                <w:lang w:val="nl-NL"/>
              </w:rPr>
              <w:t xml:space="preserve">     </w:t>
            </w:r>
            <w:r w:rsidR="00C332CE">
              <w:rPr>
                <w:rFonts w:ascii="Bookman Old Style" w:eastAsia="Bookman Old Style" w:hAnsi="Bookman Old Style" w:cs="Bookman Old Style"/>
                <w:sz w:val="24"/>
                <w:szCs w:val="24"/>
                <w:bdr w:val="nil"/>
                <w:lang w:val="nl-NL"/>
              </w:rPr>
              <w:t>bezoekerskaart(en) voor een bedrag van €</w:t>
            </w:r>
            <w:proofErr w:type="gramStart"/>
            <w:r w:rsidR="00C332CE">
              <w:rPr>
                <w:rFonts w:ascii="Bookman Old Style" w:eastAsia="Bookman Old Style" w:hAnsi="Bookman Old Style" w:cs="Bookman Old Style"/>
                <w:sz w:val="24"/>
                <w:szCs w:val="24"/>
                <w:bdr w:val="nil"/>
                <w:lang w:val="nl-NL"/>
              </w:rPr>
              <w:t>............ .</w:t>
            </w:r>
            <w:proofErr w:type="gramEnd"/>
          </w:p>
          <w:p w:rsidR="006138CB" w:rsidRDefault="006138CB" w:rsidP="006F2990">
            <w:pPr>
              <w:spacing w:line="264" w:lineRule="exact"/>
              <w:rPr>
                <w:rFonts w:ascii="Bookman Old Style" w:eastAsia="Bookman Old Style" w:hAnsi="Bookman Old Style" w:cs="Bookman Old Style"/>
                <w:sz w:val="24"/>
                <w:szCs w:val="24"/>
                <w:bdr w:val="nil"/>
                <w:lang w:val="nl-NL"/>
              </w:rPr>
            </w:pPr>
          </w:p>
          <w:p w:rsidR="006F2990" w:rsidRPr="006138CB" w:rsidRDefault="006138CB" w:rsidP="006138CB">
            <w:pPr>
              <w:pStyle w:val="Paragraphedeliste"/>
              <w:numPr>
                <w:ilvl w:val="0"/>
                <w:numId w:val="2"/>
              </w:numPr>
              <w:spacing w:line="264" w:lineRule="exact"/>
              <w:rPr>
                <w:rFonts w:ascii="Bookman Old Style" w:hAnsi="Bookman Old Style"/>
                <w:sz w:val="24"/>
                <w:szCs w:val="24"/>
                <w:lang w:val="nl-BE"/>
              </w:rPr>
            </w:pPr>
            <w:r>
              <w:rPr>
                <w:rFonts w:ascii="Bookman Old Style" w:hAnsi="Bookman Old Style"/>
                <w:sz w:val="24"/>
                <w:szCs w:val="24"/>
                <w:lang w:val="nl-BE"/>
              </w:rPr>
              <w:t xml:space="preserve">Het bedrag dat nodig is voor het verkrijgen van de bezoekerskaart(en) betalen per overschrijving op de rekening van de dienst Parking BE87 0910 1976 5494, zodra deze dienst toestemming heeft verleend (*). </w:t>
            </w:r>
          </w:p>
          <w:p w:rsidR="00A40B7A" w:rsidRPr="00AA5A54" w:rsidRDefault="00EC73F6" w:rsidP="006F2990">
            <w:pPr>
              <w:spacing w:line="264" w:lineRule="exact"/>
              <w:ind w:left="214"/>
              <w:rPr>
                <w:rFonts w:ascii="Bookman Old Style" w:hAnsi="Bookman Old Style"/>
                <w:sz w:val="28"/>
                <w:lang w:val="nl-BE"/>
              </w:rPr>
            </w:pPr>
          </w:p>
          <w:p w:rsidR="006F2990" w:rsidRPr="006F2990" w:rsidRDefault="00C332CE" w:rsidP="006F2990">
            <w:pPr>
              <w:spacing w:line="264" w:lineRule="exact"/>
              <w:ind w:left="214"/>
              <w:rPr>
                <w:rFonts w:ascii="Bookman Old Style" w:hAnsi="Bookman Old Style"/>
                <w:sz w:val="32"/>
              </w:rPr>
            </w:pPr>
            <w:r w:rsidRPr="00AA5A54">
              <w:rPr>
                <w:rFonts w:ascii="Bookman Old Style" w:hAnsi="Bookman Old Style"/>
                <w:sz w:val="28"/>
                <w:lang w:val="nl-BE"/>
              </w:rPr>
              <w:tab/>
            </w:r>
            <w:r w:rsidRPr="00AA5A54">
              <w:rPr>
                <w:rFonts w:ascii="Bookman Old Style" w:hAnsi="Bookman Old Style"/>
                <w:sz w:val="28"/>
                <w:lang w:val="nl-BE"/>
              </w:rPr>
              <w:tab/>
            </w:r>
            <w:r w:rsidRPr="00AA5A54">
              <w:rPr>
                <w:rFonts w:ascii="Bookman Old Style" w:hAnsi="Bookman Old Style"/>
                <w:sz w:val="28"/>
                <w:lang w:val="nl-BE"/>
              </w:rPr>
              <w:tab/>
            </w:r>
            <w:r w:rsidRPr="00AA5A54">
              <w:rPr>
                <w:rFonts w:ascii="Bookman Old Style" w:hAnsi="Bookman Old Style"/>
                <w:sz w:val="28"/>
                <w:lang w:val="nl-BE"/>
              </w:rPr>
              <w:tab/>
            </w:r>
            <w:r w:rsidRPr="00AA5A54">
              <w:rPr>
                <w:rFonts w:ascii="Bookman Old Style" w:hAnsi="Bookman Old Style"/>
                <w:sz w:val="28"/>
                <w:lang w:val="nl-BE"/>
              </w:rPr>
              <w:tab/>
            </w:r>
            <w:r w:rsidRPr="00AA5A54">
              <w:rPr>
                <w:rFonts w:ascii="Bookman Old Style" w:hAnsi="Bookman Old Style"/>
                <w:sz w:val="28"/>
                <w:lang w:val="nl-BE"/>
              </w:rPr>
              <w:tab/>
            </w:r>
            <w:r w:rsidRPr="00AA5A54">
              <w:rPr>
                <w:rFonts w:ascii="Bookman Old Style" w:hAnsi="Bookman Old Style"/>
                <w:sz w:val="28"/>
                <w:lang w:val="nl-BE"/>
              </w:rPr>
              <w:tab/>
            </w:r>
            <w:r w:rsidRPr="006F2990">
              <w:rPr>
                <w:rFonts w:ascii="Bookman Old Style" w:hAnsi="Bookman Old Style"/>
                <w:sz w:val="24"/>
              </w:rPr>
              <w:t>……………</w:t>
            </w:r>
            <w:r>
              <w:rPr>
                <w:rFonts w:ascii="Bookman Old Style" w:hAnsi="Bookman Old Style"/>
                <w:sz w:val="24"/>
              </w:rPr>
              <w:t>……….</w:t>
            </w:r>
            <w:r w:rsidRPr="006F2990">
              <w:rPr>
                <w:rFonts w:ascii="Bookman Old Style" w:hAnsi="Bookman Old Style"/>
                <w:sz w:val="24"/>
              </w:rPr>
              <w:t>………</w:t>
            </w:r>
          </w:p>
          <w:p w:rsidR="006F2990" w:rsidRDefault="00C332CE" w:rsidP="006F2990">
            <w:pPr>
              <w:ind w:left="214"/>
              <w:rPr>
                <w:rFonts w:ascii="Bookman Old Style" w:hAnsi="Bookman Old Style"/>
                <w:w w:val="101"/>
              </w:rPr>
            </w:pPr>
            <w:r>
              <w:rPr>
                <w:rFonts w:ascii="Bookman Old Style" w:eastAsia="Bookman Old Style" w:hAnsi="Bookman Old Style" w:cs="Bookman Old Style"/>
                <w:sz w:val="20"/>
                <w:szCs w:val="20"/>
                <w:bdr w:val="nil"/>
                <w:lang w:val="nl-NL"/>
              </w:rPr>
              <w:t xml:space="preserve">  </w:t>
            </w:r>
            <w:r w:rsidR="00CF4F41">
              <w:rPr>
                <w:rFonts w:ascii="Bookman Old Style" w:eastAsia="Bookman Old Style" w:hAnsi="Bookman Old Style" w:cs="Bookman Old Style"/>
                <w:sz w:val="20"/>
                <w:szCs w:val="20"/>
                <w:bdr w:val="nil"/>
                <w:lang w:val="nl-NL"/>
              </w:rPr>
              <w:t>(*) schrappen wat niet past</w:t>
            </w:r>
            <w:r>
              <w:rPr>
                <w:rFonts w:ascii="Bookman Old Style" w:eastAsia="Bookman Old Style" w:hAnsi="Bookman Old Style" w:cs="Bookman Old Style"/>
                <w:sz w:val="20"/>
                <w:szCs w:val="20"/>
                <w:bdr w:val="nil"/>
                <w:lang w:val="nl-NL"/>
              </w:rPr>
              <w:t xml:space="preserve">            </w:t>
            </w:r>
            <w:r w:rsidR="00CF4F41">
              <w:rPr>
                <w:rFonts w:ascii="Bookman Old Style" w:eastAsia="Bookman Old Style" w:hAnsi="Bookman Old Style" w:cs="Bookman Old Style"/>
                <w:sz w:val="20"/>
                <w:szCs w:val="20"/>
                <w:bdr w:val="nil"/>
                <w:lang w:val="nl-NL"/>
              </w:rPr>
              <w:t xml:space="preserve">                     </w:t>
            </w:r>
            <w:r>
              <w:rPr>
                <w:rFonts w:ascii="Bookman Old Style" w:eastAsia="Bookman Old Style" w:hAnsi="Bookman Old Style" w:cs="Bookman Old Style"/>
                <w:sz w:val="20"/>
                <w:szCs w:val="20"/>
                <w:bdr w:val="nil"/>
                <w:lang w:val="nl-NL"/>
              </w:rPr>
              <w:t>datum en handtekening)</w:t>
            </w:r>
          </w:p>
        </w:tc>
      </w:tr>
    </w:tbl>
    <w:p w:rsidR="006138CB" w:rsidRPr="006138CB" w:rsidRDefault="006138CB" w:rsidP="006138CB">
      <w:pPr>
        <w:rPr>
          <w:rFonts w:ascii="Bookman Old Style" w:hAnsi="Bookman Old Style"/>
          <w:b/>
          <w:u w:val="single"/>
        </w:rPr>
      </w:pPr>
      <w:proofErr w:type="spellStart"/>
      <w:r w:rsidRPr="006138CB">
        <w:rPr>
          <w:rFonts w:ascii="Bookman Old Style" w:hAnsi="Bookman Old Style"/>
          <w:b/>
          <w:u w:val="single"/>
        </w:rPr>
        <w:t>Gebruiksaanwijzing</w:t>
      </w:r>
      <w:proofErr w:type="spellEnd"/>
      <w:r w:rsidRPr="006138CB">
        <w:rPr>
          <w:rFonts w:ascii="Bookman Old Style" w:hAnsi="Bookman Old Style"/>
          <w:b/>
          <w:u w:val="single"/>
        </w:rPr>
        <w:t>:</w:t>
      </w:r>
    </w:p>
    <w:p w:rsidR="006138CB" w:rsidRPr="006138CB" w:rsidRDefault="006138CB" w:rsidP="006138CB">
      <w:pPr>
        <w:rPr>
          <w:rFonts w:ascii="Bookman Old Style" w:hAnsi="Bookman Old Style"/>
        </w:rPr>
      </w:pPr>
    </w:p>
    <w:p w:rsidR="006138CB" w:rsidRPr="006138CB" w:rsidRDefault="006138CB" w:rsidP="006138CB">
      <w:pPr>
        <w:rPr>
          <w:rFonts w:ascii="Bookman Old Style" w:hAnsi="Bookman Old Style"/>
        </w:rPr>
      </w:pPr>
      <w:r w:rsidRPr="006138CB">
        <w:rPr>
          <w:rFonts w:ascii="Bookman Old Style" w:hAnsi="Bookman Old Style"/>
        </w:rPr>
        <w:t>1.</w:t>
      </w:r>
      <w:r>
        <w:rPr>
          <w:rFonts w:ascii="Bookman Old Style" w:hAnsi="Bookman Old Style"/>
        </w:rPr>
        <w:t xml:space="preserve"> De </w:t>
      </w:r>
      <w:proofErr w:type="spellStart"/>
      <w:r>
        <w:rPr>
          <w:rFonts w:ascii="Bookman Old Style" w:hAnsi="Bookman Old Style"/>
        </w:rPr>
        <w:t>kaart</w:t>
      </w:r>
      <w:proofErr w:type="spellEnd"/>
      <w:r>
        <w:rPr>
          <w:rFonts w:ascii="Bookman Old Style" w:hAnsi="Bookman Old Style"/>
        </w:rPr>
        <w:t xml:space="preserve"> is </w:t>
      </w:r>
      <w:proofErr w:type="spellStart"/>
      <w:r>
        <w:rPr>
          <w:rFonts w:ascii="Bookman Old Style" w:hAnsi="Bookman Old Style"/>
        </w:rPr>
        <w:t>enkel</w:t>
      </w:r>
      <w:proofErr w:type="spellEnd"/>
      <w:r>
        <w:rPr>
          <w:rFonts w:ascii="Bookman Old Style" w:hAnsi="Bookman Old Style"/>
        </w:rPr>
        <w:t xml:space="preserve"> </w:t>
      </w:r>
      <w:proofErr w:type="spellStart"/>
      <w:r>
        <w:rPr>
          <w:rFonts w:ascii="Bookman Old Style" w:hAnsi="Bookman Old Style"/>
        </w:rPr>
        <w:t>geldig</w:t>
      </w:r>
      <w:proofErr w:type="spellEnd"/>
      <w:r>
        <w:rPr>
          <w:rFonts w:ascii="Bookman Old Style" w:hAnsi="Bookman Old Style"/>
        </w:rPr>
        <w:t xml:space="preserve"> in </w:t>
      </w:r>
      <w:proofErr w:type="spellStart"/>
      <w:r w:rsidRPr="006138CB">
        <w:rPr>
          <w:rFonts w:ascii="Bookman Old Style" w:hAnsi="Bookman Old Style"/>
        </w:rPr>
        <w:t>groene</w:t>
      </w:r>
      <w:proofErr w:type="spellEnd"/>
      <w:r w:rsidRPr="006138CB">
        <w:rPr>
          <w:rFonts w:ascii="Bookman Old Style" w:hAnsi="Bookman Old Style"/>
        </w:rPr>
        <w:t xml:space="preserve"> en </w:t>
      </w:r>
      <w:proofErr w:type="spellStart"/>
      <w:r w:rsidRPr="006138CB">
        <w:rPr>
          <w:rFonts w:ascii="Bookman Old Style" w:hAnsi="Bookman Old Style"/>
        </w:rPr>
        <w:t>blauwe</w:t>
      </w:r>
      <w:proofErr w:type="spellEnd"/>
      <w:r w:rsidRPr="006138CB">
        <w:rPr>
          <w:rFonts w:ascii="Bookman Old Style" w:hAnsi="Bookman Old Style"/>
        </w:rPr>
        <w:t xml:space="preserve"> zone</w:t>
      </w:r>
      <w:r>
        <w:rPr>
          <w:rFonts w:ascii="Bookman Old Style" w:hAnsi="Bookman Old Style"/>
        </w:rPr>
        <w:t>s</w:t>
      </w:r>
      <w:r w:rsidRPr="006138CB">
        <w:rPr>
          <w:rFonts w:ascii="Bookman Old Style" w:hAnsi="Bookman Old Style"/>
        </w:rPr>
        <w:t>.</w:t>
      </w:r>
    </w:p>
    <w:p w:rsidR="006138CB" w:rsidRPr="006138CB" w:rsidRDefault="006138CB" w:rsidP="006138CB">
      <w:pPr>
        <w:rPr>
          <w:rFonts w:ascii="Bookman Old Style" w:hAnsi="Bookman Old Style"/>
        </w:rPr>
      </w:pPr>
      <w:r w:rsidRPr="006138CB">
        <w:rPr>
          <w:rFonts w:ascii="Bookman Old Style" w:hAnsi="Bookman Old Style"/>
        </w:rPr>
        <w:t xml:space="preserve">2. </w:t>
      </w:r>
      <w:proofErr w:type="spellStart"/>
      <w:r w:rsidRPr="006138CB">
        <w:rPr>
          <w:rFonts w:ascii="Bookman Old Style" w:hAnsi="Bookman Old Style"/>
        </w:rPr>
        <w:t>Een</w:t>
      </w:r>
      <w:proofErr w:type="spellEnd"/>
      <w:r w:rsidRPr="006138CB">
        <w:rPr>
          <w:rFonts w:ascii="Bookman Old Style" w:hAnsi="Bookman Old Style"/>
        </w:rPr>
        <w:t xml:space="preserve"> code is </w:t>
      </w:r>
      <w:proofErr w:type="spellStart"/>
      <w:r w:rsidRPr="006138CB">
        <w:rPr>
          <w:rFonts w:ascii="Bookman Old Style" w:hAnsi="Bookman Old Style"/>
        </w:rPr>
        <w:t>gelijk</w:t>
      </w:r>
      <w:proofErr w:type="spellEnd"/>
      <w:r w:rsidRPr="006138CB">
        <w:rPr>
          <w:rFonts w:ascii="Bookman Old Style" w:hAnsi="Bookman Old Style"/>
        </w:rPr>
        <w:t xml:space="preserve"> </w:t>
      </w:r>
      <w:proofErr w:type="spellStart"/>
      <w:r w:rsidRPr="006138CB">
        <w:rPr>
          <w:rFonts w:ascii="Bookman Old Style" w:hAnsi="Bookman Old Style"/>
        </w:rPr>
        <w:t>aan</w:t>
      </w:r>
      <w:proofErr w:type="spellEnd"/>
      <w:r w:rsidRPr="006138CB">
        <w:rPr>
          <w:rFonts w:ascii="Bookman Old Style" w:hAnsi="Bookman Old Style"/>
        </w:rPr>
        <w:t xml:space="preserve"> 20 </w:t>
      </w:r>
      <w:proofErr w:type="spellStart"/>
      <w:r w:rsidRPr="006138CB">
        <w:rPr>
          <w:rFonts w:ascii="Bookman Old Style" w:hAnsi="Bookman Old Style"/>
        </w:rPr>
        <w:t>bezoekerskaarten</w:t>
      </w:r>
      <w:proofErr w:type="spellEnd"/>
      <w:r w:rsidRPr="006138CB">
        <w:rPr>
          <w:rFonts w:ascii="Bookman Old Style" w:hAnsi="Bookman Old Style"/>
        </w:rPr>
        <w:t xml:space="preserve"> en </w:t>
      </w:r>
      <w:proofErr w:type="spellStart"/>
      <w:r w:rsidRPr="006138CB">
        <w:rPr>
          <w:rFonts w:ascii="Bookman Old Style" w:hAnsi="Bookman Old Style"/>
        </w:rPr>
        <w:t>elke</w:t>
      </w:r>
      <w:proofErr w:type="spellEnd"/>
      <w:r w:rsidRPr="006138CB">
        <w:rPr>
          <w:rFonts w:ascii="Bookman Old Style" w:hAnsi="Bookman Old Style"/>
        </w:rPr>
        <w:t xml:space="preserve"> </w:t>
      </w:r>
      <w:proofErr w:type="spellStart"/>
      <w:r w:rsidRPr="006138CB">
        <w:rPr>
          <w:rFonts w:ascii="Bookman Old Style" w:hAnsi="Bookman Old Style"/>
        </w:rPr>
        <w:t>kaart</w:t>
      </w:r>
      <w:proofErr w:type="spellEnd"/>
      <w:r w:rsidRPr="006138CB">
        <w:rPr>
          <w:rFonts w:ascii="Bookman Old Style" w:hAnsi="Bookman Old Style"/>
        </w:rPr>
        <w:t xml:space="preserve"> is </w:t>
      </w:r>
      <w:proofErr w:type="spellStart"/>
      <w:r w:rsidRPr="006138CB">
        <w:rPr>
          <w:rFonts w:ascii="Bookman Old Style" w:hAnsi="Bookman Old Style"/>
        </w:rPr>
        <w:t>geldig</w:t>
      </w:r>
      <w:proofErr w:type="spellEnd"/>
      <w:r w:rsidRPr="006138CB">
        <w:rPr>
          <w:rFonts w:ascii="Bookman Old Style" w:hAnsi="Bookman Old Style"/>
        </w:rPr>
        <w:t xml:space="preserve"> </w:t>
      </w:r>
      <w:proofErr w:type="spellStart"/>
      <w:r w:rsidRPr="006138CB">
        <w:rPr>
          <w:rFonts w:ascii="Bookman Old Style" w:hAnsi="Bookman Old Style"/>
        </w:rPr>
        <w:t>voor</w:t>
      </w:r>
      <w:proofErr w:type="spellEnd"/>
      <w:r w:rsidRPr="006138CB">
        <w:rPr>
          <w:rFonts w:ascii="Bookman Old Style" w:hAnsi="Bookman Old Style"/>
        </w:rPr>
        <w:t xml:space="preserve"> </w:t>
      </w:r>
      <w:proofErr w:type="spellStart"/>
      <w:r w:rsidRPr="006138CB">
        <w:rPr>
          <w:rFonts w:ascii="Bookman Old Style" w:hAnsi="Bookman Old Style"/>
        </w:rPr>
        <w:t>een</w:t>
      </w:r>
      <w:proofErr w:type="spellEnd"/>
      <w:r w:rsidRPr="006138CB">
        <w:rPr>
          <w:rFonts w:ascii="Bookman Old Style" w:hAnsi="Bookman Old Style"/>
        </w:rPr>
        <w:t xml:space="preserve"> </w:t>
      </w:r>
      <w:proofErr w:type="spellStart"/>
      <w:r w:rsidRPr="006138CB">
        <w:rPr>
          <w:rFonts w:ascii="Bookman Old Style" w:hAnsi="Bookman Old Style"/>
        </w:rPr>
        <w:t>periode</w:t>
      </w:r>
      <w:proofErr w:type="spellEnd"/>
      <w:r w:rsidRPr="006138CB">
        <w:rPr>
          <w:rFonts w:ascii="Bookman Old Style" w:hAnsi="Bookman Old Style"/>
        </w:rPr>
        <w:t xml:space="preserve"> van 4.30 </w:t>
      </w:r>
      <w:proofErr w:type="spellStart"/>
      <w:r w:rsidRPr="006138CB">
        <w:rPr>
          <w:rFonts w:ascii="Bookman Old Style" w:hAnsi="Bookman Old Style"/>
        </w:rPr>
        <w:t>uur</w:t>
      </w:r>
      <w:proofErr w:type="spellEnd"/>
      <w:r w:rsidRPr="006138CB">
        <w:rPr>
          <w:rFonts w:ascii="Bookman Old Style" w:hAnsi="Bookman Old Style"/>
        </w:rPr>
        <w:t>.</w:t>
      </w:r>
    </w:p>
    <w:p w:rsidR="006138CB" w:rsidRPr="006138CB" w:rsidRDefault="006138CB" w:rsidP="006138CB">
      <w:pPr>
        <w:rPr>
          <w:rFonts w:ascii="Bookman Old Style" w:hAnsi="Bookman Old Style"/>
        </w:rPr>
      </w:pPr>
      <w:r w:rsidRPr="006138CB">
        <w:rPr>
          <w:rFonts w:ascii="Bookman Old Style" w:hAnsi="Bookman Old Style"/>
        </w:rPr>
        <w:t xml:space="preserve">3. De </w:t>
      </w:r>
      <w:proofErr w:type="spellStart"/>
      <w:r w:rsidR="00353DBB">
        <w:rPr>
          <w:rFonts w:ascii="Bookman Old Style" w:hAnsi="Bookman Old Style"/>
        </w:rPr>
        <w:t>koper</w:t>
      </w:r>
      <w:proofErr w:type="spellEnd"/>
      <w:r w:rsidRPr="006138CB">
        <w:rPr>
          <w:rFonts w:ascii="Bookman Old Style" w:hAnsi="Bookman Old Style"/>
        </w:rPr>
        <w:t xml:space="preserve"> </w:t>
      </w:r>
      <w:proofErr w:type="spellStart"/>
      <w:r w:rsidRPr="006138CB">
        <w:rPr>
          <w:rFonts w:ascii="Bookman Old Style" w:hAnsi="Bookman Old Style"/>
        </w:rPr>
        <w:t>ontvangt</w:t>
      </w:r>
      <w:proofErr w:type="spellEnd"/>
      <w:r w:rsidRPr="006138CB">
        <w:rPr>
          <w:rFonts w:ascii="Bookman Old Style" w:hAnsi="Bookman Old Style"/>
        </w:rPr>
        <w:t xml:space="preserve"> per e-mail de </w:t>
      </w:r>
      <w:proofErr w:type="spellStart"/>
      <w:r w:rsidRPr="006138CB">
        <w:rPr>
          <w:rFonts w:ascii="Bookman Old Style" w:hAnsi="Bookman Old Style"/>
        </w:rPr>
        <w:t>toegangscodes</w:t>
      </w:r>
      <w:proofErr w:type="spellEnd"/>
      <w:r w:rsidRPr="006138CB">
        <w:rPr>
          <w:rFonts w:ascii="Bookman Old Style" w:hAnsi="Bookman Old Style"/>
        </w:rPr>
        <w:t>.</w:t>
      </w:r>
    </w:p>
    <w:p w:rsidR="006138CB" w:rsidRPr="006138CB" w:rsidRDefault="006138CB" w:rsidP="006138CB">
      <w:pPr>
        <w:rPr>
          <w:rFonts w:ascii="Bookman Old Style" w:hAnsi="Bookman Old Style"/>
        </w:rPr>
      </w:pPr>
      <w:r w:rsidRPr="006138CB">
        <w:rPr>
          <w:rFonts w:ascii="Bookman Old Style" w:hAnsi="Bookman Old Style"/>
        </w:rPr>
        <w:t xml:space="preserve">4. De </w:t>
      </w:r>
      <w:proofErr w:type="spellStart"/>
      <w:r w:rsidR="00EC73F6">
        <w:rPr>
          <w:rFonts w:ascii="Bookman Old Style" w:hAnsi="Bookman Old Style"/>
        </w:rPr>
        <w:t>koper</w:t>
      </w:r>
      <w:proofErr w:type="spellEnd"/>
      <w:r w:rsidR="00EC73F6">
        <w:rPr>
          <w:rFonts w:ascii="Bookman Old Style" w:hAnsi="Bookman Old Style"/>
        </w:rPr>
        <w:t>/</w:t>
      </w:r>
      <w:bookmarkStart w:id="0" w:name="_GoBack"/>
      <w:bookmarkEnd w:id="0"/>
      <w:proofErr w:type="spellStart"/>
      <w:r w:rsidRPr="006138CB">
        <w:rPr>
          <w:rFonts w:ascii="Bookman Old Style" w:hAnsi="Bookman Old Style"/>
        </w:rPr>
        <w:t>gebruiker</w:t>
      </w:r>
      <w:proofErr w:type="spellEnd"/>
      <w:r>
        <w:rPr>
          <w:rFonts w:ascii="Bookman Old Style" w:hAnsi="Bookman Old Style"/>
        </w:rPr>
        <w:t xml:space="preserve"> </w:t>
      </w:r>
      <w:proofErr w:type="spellStart"/>
      <w:r>
        <w:rPr>
          <w:rFonts w:ascii="Bookman Old Style" w:hAnsi="Bookman Old Style"/>
        </w:rPr>
        <w:t>moet</w:t>
      </w:r>
      <w:proofErr w:type="spellEnd"/>
      <w:r>
        <w:rPr>
          <w:rFonts w:ascii="Bookman Old Style" w:hAnsi="Bookman Old Style"/>
        </w:rPr>
        <w:t xml:space="preserve"> de </w:t>
      </w:r>
      <w:proofErr w:type="spellStart"/>
      <w:r>
        <w:rPr>
          <w:rFonts w:ascii="Bookman Old Style" w:hAnsi="Bookman Old Style"/>
        </w:rPr>
        <w:t>Yellowbrick</w:t>
      </w:r>
      <w:proofErr w:type="spellEnd"/>
      <w:r>
        <w:rPr>
          <w:rFonts w:ascii="Bookman Old Style" w:hAnsi="Bookman Old Style"/>
        </w:rPr>
        <w:t xml:space="preserve"> App </w:t>
      </w:r>
      <w:proofErr w:type="spellStart"/>
      <w:r w:rsidRPr="006138CB">
        <w:rPr>
          <w:rFonts w:ascii="Bookman Old Style" w:hAnsi="Bookman Old Style"/>
        </w:rPr>
        <w:t>downloaden</w:t>
      </w:r>
      <w:proofErr w:type="spellEnd"/>
      <w:r w:rsidRPr="006138CB">
        <w:rPr>
          <w:rFonts w:ascii="Bookman Old Style" w:hAnsi="Bookman Old Style"/>
        </w:rPr>
        <w:t xml:space="preserve"> om de </w:t>
      </w:r>
      <w:proofErr w:type="spellStart"/>
      <w:r w:rsidRPr="006138CB">
        <w:rPr>
          <w:rFonts w:ascii="Bookman Old Style" w:hAnsi="Bookman Old Style"/>
        </w:rPr>
        <w:t>bijbehorende</w:t>
      </w:r>
      <w:proofErr w:type="spellEnd"/>
      <w:r w:rsidRPr="006138CB">
        <w:rPr>
          <w:rFonts w:ascii="Bookman Old Style" w:hAnsi="Bookman Old Style"/>
        </w:rPr>
        <w:t xml:space="preserve"> code </w:t>
      </w:r>
      <w:proofErr w:type="spellStart"/>
      <w:r w:rsidRPr="006138CB">
        <w:rPr>
          <w:rFonts w:ascii="Bookman Old Style" w:hAnsi="Bookman Old Style"/>
        </w:rPr>
        <w:t>te</w:t>
      </w:r>
      <w:proofErr w:type="spellEnd"/>
      <w:r w:rsidRPr="006138CB">
        <w:rPr>
          <w:rFonts w:ascii="Bookman Old Style" w:hAnsi="Bookman Old Style"/>
        </w:rPr>
        <w:t xml:space="preserve"> </w:t>
      </w:r>
      <w:proofErr w:type="spellStart"/>
      <w:r w:rsidRPr="006138CB">
        <w:rPr>
          <w:rFonts w:ascii="Bookman Old Style" w:hAnsi="Bookman Old Style"/>
        </w:rPr>
        <w:t>activeren</w:t>
      </w:r>
      <w:proofErr w:type="spellEnd"/>
      <w:r w:rsidRPr="006138CB">
        <w:rPr>
          <w:rFonts w:ascii="Bookman Old Style" w:hAnsi="Bookman Old Style"/>
        </w:rPr>
        <w:t>.</w:t>
      </w:r>
    </w:p>
    <w:p w:rsidR="006138CB" w:rsidRPr="006F2990" w:rsidRDefault="006138CB" w:rsidP="006138CB">
      <w:pPr>
        <w:rPr>
          <w:rFonts w:ascii="Bookman Old Style" w:hAnsi="Bookman Old Style"/>
        </w:rPr>
      </w:pPr>
      <w:r w:rsidRPr="006138CB">
        <w:rPr>
          <w:rFonts w:ascii="Bookman Old Style" w:hAnsi="Bookman Old Style"/>
        </w:rPr>
        <w:t xml:space="preserve">5. In de </w:t>
      </w:r>
      <w:proofErr w:type="spellStart"/>
      <w:r w:rsidRPr="006138CB">
        <w:rPr>
          <w:rFonts w:ascii="Bookman Old Style" w:hAnsi="Bookman Old Style"/>
        </w:rPr>
        <w:t>bijlage</w:t>
      </w:r>
      <w:proofErr w:type="spellEnd"/>
      <w:r w:rsidRPr="006138CB">
        <w:rPr>
          <w:rFonts w:ascii="Bookman Old Style" w:hAnsi="Bookman Old Style"/>
        </w:rPr>
        <w:t xml:space="preserve"> </w:t>
      </w:r>
      <w:proofErr w:type="spellStart"/>
      <w:r w:rsidRPr="006138CB">
        <w:rPr>
          <w:rFonts w:ascii="Bookman Old Style" w:hAnsi="Bookman Old Style"/>
        </w:rPr>
        <w:t>vindt</w:t>
      </w:r>
      <w:proofErr w:type="spellEnd"/>
      <w:r w:rsidRPr="006138CB">
        <w:rPr>
          <w:rFonts w:ascii="Bookman Old Style" w:hAnsi="Bookman Old Style"/>
        </w:rPr>
        <w:t xml:space="preserve"> u </w:t>
      </w:r>
      <w:proofErr w:type="spellStart"/>
      <w:r w:rsidRPr="006138CB">
        <w:rPr>
          <w:rFonts w:ascii="Bookman Old Style" w:hAnsi="Bookman Old Style"/>
        </w:rPr>
        <w:t>een</w:t>
      </w:r>
      <w:proofErr w:type="spellEnd"/>
      <w:r w:rsidRPr="006138CB">
        <w:rPr>
          <w:rFonts w:ascii="Bookman Old Style" w:hAnsi="Bookman Old Style"/>
        </w:rPr>
        <w:t xml:space="preserve"> </w:t>
      </w:r>
      <w:proofErr w:type="spellStart"/>
      <w:r w:rsidRPr="006138CB">
        <w:rPr>
          <w:rFonts w:ascii="Bookman Old Style" w:hAnsi="Bookman Old Style"/>
        </w:rPr>
        <w:t>volledige</w:t>
      </w:r>
      <w:proofErr w:type="spellEnd"/>
      <w:r w:rsidRPr="006138CB">
        <w:rPr>
          <w:rFonts w:ascii="Bookman Old Style" w:hAnsi="Bookman Old Style"/>
        </w:rPr>
        <w:t xml:space="preserve"> </w:t>
      </w:r>
      <w:proofErr w:type="spellStart"/>
      <w:r w:rsidRPr="006138CB">
        <w:rPr>
          <w:rFonts w:ascii="Bookman Old Style" w:hAnsi="Bookman Old Style"/>
        </w:rPr>
        <w:t>gebruikershandleiding</w:t>
      </w:r>
      <w:proofErr w:type="spellEnd"/>
      <w:r w:rsidRPr="006138CB">
        <w:rPr>
          <w:rFonts w:ascii="Bookman Old Style" w:hAnsi="Bookman Old Style"/>
        </w:rPr>
        <w:t xml:space="preserve"> </w:t>
      </w:r>
      <w:proofErr w:type="spellStart"/>
      <w:r w:rsidRPr="006138CB">
        <w:rPr>
          <w:rFonts w:ascii="Bookman Old Style" w:hAnsi="Bookman Old Style"/>
        </w:rPr>
        <w:t>voor</w:t>
      </w:r>
      <w:proofErr w:type="spellEnd"/>
      <w:r w:rsidRPr="006138CB">
        <w:rPr>
          <w:rFonts w:ascii="Bookman Old Style" w:hAnsi="Bookman Old Style"/>
        </w:rPr>
        <w:t xml:space="preserve"> het </w:t>
      </w:r>
      <w:proofErr w:type="spellStart"/>
      <w:r w:rsidRPr="006138CB">
        <w:rPr>
          <w:rFonts w:ascii="Bookman Old Style" w:hAnsi="Bookman Old Style"/>
        </w:rPr>
        <w:t>download</w:t>
      </w:r>
      <w:r>
        <w:rPr>
          <w:rFonts w:ascii="Bookman Old Style" w:hAnsi="Bookman Old Style"/>
        </w:rPr>
        <w:t>en</w:t>
      </w:r>
      <w:proofErr w:type="spellEnd"/>
      <w:r>
        <w:rPr>
          <w:rFonts w:ascii="Bookman Old Style" w:hAnsi="Bookman Old Style"/>
        </w:rPr>
        <w:t xml:space="preserve"> van de </w:t>
      </w:r>
      <w:proofErr w:type="spellStart"/>
      <w:r>
        <w:rPr>
          <w:rFonts w:ascii="Bookman Old Style" w:hAnsi="Bookman Old Style"/>
        </w:rPr>
        <w:t>Yellowbrick</w:t>
      </w:r>
      <w:proofErr w:type="spellEnd"/>
      <w:r>
        <w:rPr>
          <w:rFonts w:ascii="Bookman Old Style" w:hAnsi="Bookman Old Style"/>
        </w:rPr>
        <w:t xml:space="preserve"> App</w:t>
      </w:r>
      <w:r w:rsidRPr="006138CB">
        <w:rPr>
          <w:rFonts w:ascii="Bookman Old Style" w:hAnsi="Bookman Old Style"/>
        </w:rPr>
        <w:t>.</w:t>
      </w:r>
    </w:p>
    <w:sectPr w:rsidR="006138CB" w:rsidRPr="006F2990">
      <w:type w:val="continuous"/>
      <w:pgSz w:w="11900" w:h="16840"/>
      <w:pgMar w:top="1000" w:right="46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altName w:val="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altName w:val="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B2311"/>
    <w:multiLevelType w:val="hybridMultilevel"/>
    <w:tmpl w:val="38F691A6"/>
    <w:lvl w:ilvl="0" w:tplc="B978E60E">
      <w:numFmt w:val="bullet"/>
      <w:lvlText w:val="-"/>
      <w:lvlJc w:val="left"/>
      <w:pPr>
        <w:ind w:left="720" w:hanging="360"/>
      </w:pPr>
      <w:rPr>
        <w:rFonts w:ascii="Bookman Old Style" w:eastAsia="Bookman Old Style" w:hAnsi="Bookman Old Style" w:cs="Bookman Old Style"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41A52FA"/>
    <w:multiLevelType w:val="hybridMultilevel"/>
    <w:tmpl w:val="65722CE0"/>
    <w:lvl w:ilvl="0" w:tplc="9FF022E8">
      <w:numFmt w:val="bullet"/>
      <w:lvlText w:val="-"/>
      <w:lvlJc w:val="left"/>
      <w:pPr>
        <w:ind w:left="720" w:hanging="360"/>
      </w:pPr>
      <w:rPr>
        <w:rFonts w:ascii="Bookman Old Style" w:eastAsia="Goudy Old Style" w:hAnsi="Bookman Old Style" w:cs="Goudy Old Style"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67"/>
    <w:rsid w:val="00353DBB"/>
    <w:rsid w:val="00445E8A"/>
    <w:rsid w:val="006138CB"/>
    <w:rsid w:val="00803798"/>
    <w:rsid w:val="008A7A9A"/>
    <w:rsid w:val="009B3167"/>
    <w:rsid w:val="00AA5A54"/>
    <w:rsid w:val="00C332CE"/>
    <w:rsid w:val="00CF4F41"/>
    <w:rsid w:val="00EC73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CFF5"/>
  <w15:docId w15:val="{E3BB68BB-34BE-46E6-AA3A-9D98B1D1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oudy Old Style" w:eastAsia="Goudy Old Style" w:hAnsi="Goudy Old Style" w:cs="Goudy Old Style"/>
    </w:rPr>
  </w:style>
  <w:style w:type="paragraph" w:styleId="Titre1">
    <w:name w:val="heading 1"/>
    <w:basedOn w:val="Normal"/>
    <w:uiPriority w:val="1"/>
    <w:qFormat/>
    <w:pPr>
      <w:ind w:left="103"/>
      <w:outlineLvl w:val="0"/>
    </w:pPr>
    <w:rPr>
      <w:rFonts w:ascii="PMingLiU" w:eastAsia="PMingLiU" w:hAnsi="PMingLiU" w:cs="PMingLiU"/>
      <w:sz w:val="32"/>
      <w:szCs w:val="32"/>
    </w:rPr>
  </w:style>
  <w:style w:type="paragraph" w:styleId="Titre2">
    <w:name w:val="heading 2"/>
    <w:basedOn w:val="Normal"/>
    <w:uiPriority w:val="1"/>
    <w:qFormat/>
    <w:pPr>
      <w:spacing w:line="266" w:lineRule="exact"/>
      <w:ind w:left="103"/>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PMingLiU" w:eastAsia="PMingLiU" w:hAnsi="PMingLiU" w:cs="PMingLiU"/>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75A43"/>
    <w:pPr>
      <w:tabs>
        <w:tab w:val="center" w:pos="4536"/>
        <w:tab w:val="right" w:pos="9072"/>
      </w:tabs>
    </w:pPr>
  </w:style>
  <w:style w:type="character" w:customStyle="1" w:styleId="En-tteCar">
    <w:name w:val="En-tête Car"/>
    <w:basedOn w:val="Policepardfaut"/>
    <w:link w:val="En-tte"/>
    <w:uiPriority w:val="99"/>
    <w:rsid w:val="00075A43"/>
    <w:rPr>
      <w:rFonts w:ascii="Goudy Old Style" w:eastAsia="Goudy Old Style" w:hAnsi="Goudy Old Style" w:cs="Goudy Old Style"/>
    </w:rPr>
  </w:style>
  <w:style w:type="paragraph" w:styleId="Pieddepage">
    <w:name w:val="footer"/>
    <w:basedOn w:val="Normal"/>
    <w:link w:val="PieddepageCar"/>
    <w:uiPriority w:val="99"/>
    <w:unhideWhenUsed/>
    <w:rsid w:val="00075A43"/>
    <w:pPr>
      <w:tabs>
        <w:tab w:val="center" w:pos="4536"/>
        <w:tab w:val="right" w:pos="9072"/>
      </w:tabs>
    </w:pPr>
  </w:style>
  <w:style w:type="character" w:customStyle="1" w:styleId="PieddepageCar">
    <w:name w:val="Pied de page Car"/>
    <w:basedOn w:val="Policepardfaut"/>
    <w:link w:val="Pieddepage"/>
    <w:uiPriority w:val="99"/>
    <w:rsid w:val="00075A43"/>
    <w:rPr>
      <w:rFonts w:ascii="Goudy Old Style" w:eastAsia="Goudy Old Style" w:hAnsi="Goudy Old Style" w:cs="Goudy Old Style"/>
    </w:rPr>
  </w:style>
  <w:style w:type="character" w:styleId="Lienhypertexte">
    <w:name w:val="Hyperlink"/>
    <w:basedOn w:val="Policepardfaut"/>
    <w:uiPriority w:val="99"/>
    <w:unhideWhenUsed/>
    <w:rsid w:val="006138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keerkaarten@ukkel.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kel.b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1759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Microsoft Word - Carte visiteur riverain - YD - 29-09 .docx</vt:lpstr>
    </vt:vector>
  </TitlesOfParts>
  <Company>PRIMINFO</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Carte visiteur riverain - YD - 29-09 .docx</dc:title>
  <dc:creator>TRAV-02</dc:creator>
  <cp:lastModifiedBy>Sylviane Léonard</cp:lastModifiedBy>
  <cp:revision>4</cp:revision>
  <cp:lastPrinted>2017-10-04T10:58:00Z</cp:lastPrinted>
  <dcterms:created xsi:type="dcterms:W3CDTF">2022-11-09T08:55:00Z</dcterms:created>
  <dcterms:modified xsi:type="dcterms:W3CDTF">2022-11-24T10:53:00Z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PScript5.dll Version 5.2.2</vt:lpwstr>
  </property>
  <property fmtid="{D5CDD505-2E9C-101B-9397-08002B2CF9AE}" pid="4" name="LastSaved">
    <vt:filetime>2017-10-04T00:00:00Z</vt:filetime>
  </property>
</Properties>
</file>