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1D8E" w14:textId="55330808" w:rsidR="00EA6070" w:rsidRPr="00CD69D9" w:rsidRDefault="00CE72CA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  <w:r w:rsidRPr="00CD69D9">
        <w:rPr>
          <w:highlight w:val="yellow"/>
          <w:lang w:val="nl-BE" w:eastAsia="fr-BE"/>
        </w:rPr>
        <w:drawing>
          <wp:inline distT="0" distB="0" distL="0" distR="0" wp14:anchorId="40D30FED" wp14:editId="76953584">
            <wp:extent cx="1695450" cy="1071880"/>
            <wp:effectExtent l="0" t="0" r="0" b="0"/>
            <wp:docPr id="1" name="Image 1" descr="C:\Users\bvanbiesen\AppData\Local\Microsoft\Windows\INetCache\Content.Word\Logo_Gemeente_Ukkel_blauw_witte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vanbiesen\AppData\Local\Microsoft\Windows\INetCache\Content.Word\Logo_Gemeente_Ukkel_blauw_witte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AAF3" w14:textId="3CBA7449" w:rsidR="00EA6070" w:rsidRPr="00CD69D9" w:rsidRDefault="00EA607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14:paraId="580BF64D" w14:textId="77777777" w:rsidR="00CE72CA" w:rsidRPr="00CD69D9" w:rsidRDefault="00CE72CA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14:paraId="1594AC00" w14:textId="77777777" w:rsidR="00E83B10" w:rsidRPr="00CD69D9" w:rsidRDefault="00E83B1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14:paraId="3C98085D" w14:textId="77777777" w:rsidR="00EA6070" w:rsidRPr="00CD69D9" w:rsidRDefault="00CD69D9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  <w:r w:rsidRPr="00CD69D9">
        <w:rPr>
          <w:rFonts w:ascii="Verdana" w:eastAsia="Verdana" w:hAnsi="Verdana" w:cs="Times New Roman"/>
          <w:caps/>
          <w:color w:val="192E89"/>
          <w:kern w:val="36"/>
          <w:sz w:val="53"/>
          <w:szCs w:val="53"/>
          <w:lang w:val="nl-BE" w:eastAsia="fr-BE"/>
        </w:rPr>
        <w:t>Informatie over de verwerking van je persoonsgegevens</w:t>
      </w:r>
    </w:p>
    <w:p w14:paraId="2F85BAB1" w14:textId="77777777" w:rsidR="00E5227B" w:rsidRPr="00CD69D9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14:paraId="3857E926" w14:textId="6E514AF5" w:rsidR="00EA6070" w:rsidRPr="00CD69D9" w:rsidRDefault="00CD69D9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sz w:val="36"/>
          <w:szCs w:val="36"/>
          <w:lang w:val="nl-BE" w:eastAsia="fr-BE"/>
        </w:rPr>
        <w:t>Dienst Burgerinspraak</w:t>
      </w:r>
    </w:p>
    <w:p w14:paraId="1F983045" w14:textId="7E4B78F1" w:rsidR="00E5227B" w:rsidRPr="00CD69D9" w:rsidRDefault="00E5227B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sz w:val="36"/>
          <w:szCs w:val="36"/>
          <w:lang w:val="nl-BE" w:eastAsia="fr-BE"/>
        </w:rPr>
      </w:pPr>
    </w:p>
    <w:p w14:paraId="6522338F" w14:textId="486434EA" w:rsidR="00EA6070" w:rsidRPr="00CD69D9" w:rsidRDefault="00CD69D9" w:rsidP="000650A3">
      <w:pPr>
        <w:shd w:val="clear" w:color="auto" w:fill="FFFFFF"/>
        <w:spacing w:after="120" w:line="240" w:lineRule="atLeast"/>
        <w:jc w:val="center"/>
        <w:outlineLvl w:val="1"/>
        <w:rPr>
          <w:lang w:val="nl-BE" w:eastAsia="fr-BE"/>
        </w:rPr>
      </w:pPr>
      <w:r w:rsidRPr="00CD69D9">
        <w:rPr>
          <w:rFonts w:ascii="Verdana" w:eastAsia="Verdana" w:hAnsi="Verdana" w:cs="Times New Roman"/>
          <w:sz w:val="36"/>
          <w:szCs w:val="36"/>
          <w:lang w:val="nl-BE" w:eastAsia="fr-BE"/>
        </w:rPr>
        <w:t xml:space="preserve">Verwerking van </w:t>
      </w:r>
      <w:r w:rsidRPr="00CD69D9">
        <w:rPr>
          <w:rFonts w:ascii="Verdana" w:eastAsia="Verdana" w:hAnsi="Verdana" w:cs="Times New Roman"/>
          <w:sz w:val="36"/>
          <w:szCs w:val="36"/>
          <w:lang w:val="nl-BE" w:eastAsia="fr-BE"/>
        </w:rPr>
        <w:t xml:space="preserve">persoonsgegevens in het kader van een aanvraag van een ondersteuningssubsidie </w:t>
      </w:r>
    </w:p>
    <w:p w14:paraId="0D30AE3C" w14:textId="77777777" w:rsidR="00394F5B" w:rsidRPr="00CD69D9" w:rsidRDefault="00394F5B" w:rsidP="00EA6070">
      <w:pPr>
        <w:rPr>
          <w:lang w:val="nl-BE" w:eastAsia="fr-BE"/>
        </w:rPr>
      </w:pPr>
    </w:p>
    <w:p w14:paraId="6C20DB39" w14:textId="77777777" w:rsidR="00EA6070" w:rsidRPr="00CD69D9" w:rsidRDefault="00EA6070" w:rsidP="00EA6070">
      <w:pPr>
        <w:rPr>
          <w:lang w:val="nl-BE" w:eastAsia="fr-BE"/>
        </w:rPr>
      </w:pPr>
    </w:p>
    <w:p w14:paraId="43871796" w14:textId="1C066AC5" w:rsidR="00EA6070" w:rsidRPr="00CD69D9" w:rsidRDefault="00EA6070" w:rsidP="00EA6070">
      <w:pPr>
        <w:rPr>
          <w:lang w:val="nl-BE" w:eastAsia="fr-BE"/>
        </w:rPr>
      </w:pPr>
    </w:p>
    <w:p w14:paraId="3D3AC695" w14:textId="77777777" w:rsidR="00394F5B" w:rsidRPr="00CD69D9" w:rsidRDefault="00394F5B" w:rsidP="00EA6070">
      <w:pPr>
        <w:rPr>
          <w:lang w:val="nl-BE" w:eastAsia="fr-BE"/>
        </w:rPr>
      </w:pPr>
    </w:p>
    <w:p w14:paraId="30A0B554" w14:textId="77777777" w:rsidR="00EA6070" w:rsidRPr="00CD69D9" w:rsidRDefault="00EA6070" w:rsidP="00EA6070">
      <w:pPr>
        <w:rPr>
          <w:lang w:val="nl-BE" w:eastAsia="fr-BE"/>
        </w:rPr>
      </w:pPr>
    </w:p>
    <w:p w14:paraId="4C310CE3" w14:textId="718EDFCD" w:rsidR="00281C48" w:rsidRPr="00CD69D9" w:rsidRDefault="00281C48" w:rsidP="00EA6070">
      <w:pPr>
        <w:rPr>
          <w:lang w:val="nl-BE" w:eastAsia="fr-BE"/>
        </w:rPr>
      </w:pPr>
    </w:p>
    <w:p w14:paraId="71AF370D" w14:textId="528080B0" w:rsidR="00867B49" w:rsidRPr="00CD69D9" w:rsidRDefault="00CD69D9" w:rsidP="00867B49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Gemeente Ukkel </w:t>
      </w:r>
    </w:p>
    <w:p w14:paraId="69DFD545" w14:textId="743CBBAC" w:rsidR="00867B49" w:rsidRPr="00CD69D9" w:rsidRDefault="00CD69D9" w:rsidP="00867B49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Stallestraat 77</w:t>
      </w:r>
    </w:p>
    <w:p w14:paraId="54A3F325" w14:textId="79F9F270" w:rsidR="002D6A11" w:rsidRPr="00CD69D9" w:rsidRDefault="00CD69D9" w:rsidP="002D6A11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1180 Brussel </w:t>
      </w:r>
    </w:p>
    <w:p w14:paraId="439B9B36" w14:textId="6928C175" w:rsidR="00EA6070" w:rsidRPr="00CD69D9" w:rsidRDefault="00CD69D9" w:rsidP="00E5227B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lastRenderedPageBreak/>
        <w:t>Inleiding</w:t>
      </w:r>
    </w:p>
    <w:p w14:paraId="439E43E7" w14:textId="0DEFE31A" w:rsidR="00EA6070" w:rsidRPr="00CD69D9" w:rsidRDefault="00CD69D9" w:rsidP="00390F28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Dit document wil je op een eenvoudige manier alle nodige informatie bezorgen over de verwerking van je persoonsgegevens door de dienst Burgerinspraak. </w:t>
      </w:r>
    </w:p>
    <w:p w14:paraId="3D14671A" w14:textId="77777777" w:rsidR="00625CCB" w:rsidRPr="00CD69D9" w:rsidRDefault="00625CCB" w:rsidP="00390F28">
      <w:pPr>
        <w:rPr>
          <w:lang w:val="nl-BE" w:eastAsia="fr-BE"/>
        </w:rPr>
      </w:pPr>
    </w:p>
    <w:p w14:paraId="299FD43A" w14:textId="22A220BE" w:rsidR="00EA6070" w:rsidRPr="00CD69D9" w:rsidRDefault="00CD69D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Welke gegevens worden verwerkt?</w:t>
      </w:r>
    </w:p>
    <w:p w14:paraId="717FF75E" w14:textId="163C979D" w:rsidR="002D6A11" w:rsidRPr="00CD69D9" w:rsidRDefault="00CD69D9" w:rsidP="002D6A11">
      <w:pPr>
        <w:rPr>
          <w:lang w:val="nl-BE" w:eastAsia="fr-BE"/>
        </w:rPr>
      </w:pPr>
      <w:bookmarkStart w:id="0" w:name="_Hlk13151219"/>
      <w:r w:rsidRPr="00CD69D9">
        <w:rPr>
          <w:rFonts w:ascii="Calibri" w:eastAsia="Calibri" w:hAnsi="Calibri" w:cs="Times New Roman"/>
          <w:lang w:val="nl-BE" w:eastAsia="fr-BE"/>
        </w:rPr>
        <w:t xml:space="preserve">In het kader van een aanvraag van een ondersteuningssubsidie: </w:t>
      </w:r>
    </w:p>
    <w:p w14:paraId="35C824B0" w14:textId="6712D955" w:rsidR="002D6A11" w:rsidRPr="00CD69D9" w:rsidRDefault="00CD69D9" w:rsidP="00537F5E">
      <w:pPr>
        <w:pStyle w:val="Paragraphedeliste"/>
        <w:numPr>
          <w:ilvl w:val="0"/>
          <w:numId w:val="18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Naam, voornaam, adres, bankgegevens;</w:t>
      </w:r>
    </w:p>
    <w:p w14:paraId="7584CB4C" w14:textId="65EDB8CC" w:rsidR="002D6A11" w:rsidRPr="00CD69D9" w:rsidRDefault="00CD69D9" w:rsidP="00CC40CA">
      <w:pPr>
        <w:pStyle w:val="Paragraphedeliste"/>
        <w:numPr>
          <w:ilvl w:val="0"/>
          <w:numId w:val="18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Deze verwerking is nodig voor de analyse van je aanvraag en eventueel de opvolging van de subsidi</w:t>
      </w:r>
      <w:r w:rsidRPr="00CD69D9">
        <w:rPr>
          <w:rFonts w:ascii="Calibri" w:eastAsia="Calibri" w:hAnsi="Calibri" w:cs="Times New Roman"/>
          <w:lang w:val="nl-BE" w:eastAsia="fr-BE"/>
        </w:rPr>
        <w:t xml:space="preserve">e die je toegekend wordt; </w:t>
      </w:r>
    </w:p>
    <w:p w14:paraId="0D34F6D4" w14:textId="79AE1A88" w:rsidR="00E17F8D" w:rsidRPr="00CD69D9" w:rsidRDefault="00CD69D9" w:rsidP="00537F5E">
      <w:pPr>
        <w:pStyle w:val="Paragraphedeliste"/>
        <w:numPr>
          <w:ilvl w:val="0"/>
          <w:numId w:val="18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Deze gegevens worden 5 jaar bewaard;</w:t>
      </w:r>
    </w:p>
    <w:p w14:paraId="6D34939D" w14:textId="4785221F" w:rsidR="00B46AD6" w:rsidRPr="00CD69D9" w:rsidRDefault="00CD69D9" w:rsidP="00537F5E">
      <w:pPr>
        <w:pStyle w:val="Paragraphedeliste"/>
        <w:numPr>
          <w:ilvl w:val="0"/>
          <w:numId w:val="18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De gegevens worden rechtstreeks verkre</w:t>
      </w:r>
      <w:r w:rsidRPr="00CD69D9">
        <w:rPr>
          <w:rFonts w:ascii="Calibri" w:eastAsia="Calibri" w:hAnsi="Calibri" w:cs="Times New Roman"/>
          <w:lang w:val="nl-BE" w:eastAsia="fr-BE"/>
        </w:rPr>
        <w:t>gen.</w:t>
      </w:r>
    </w:p>
    <w:bookmarkEnd w:id="0"/>
    <w:p w14:paraId="02C0AE48" w14:textId="77777777" w:rsidR="00B46AD6" w:rsidRPr="00CD69D9" w:rsidRDefault="00B46AD6" w:rsidP="00B46AD6">
      <w:pPr>
        <w:pStyle w:val="Paragraphedeliste"/>
        <w:rPr>
          <w:lang w:val="nl-BE" w:eastAsia="fr-BE"/>
        </w:rPr>
      </w:pPr>
    </w:p>
    <w:p w14:paraId="598510CA" w14:textId="77777777" w:rsidR="00E17F8D" w:rsidRPr="00CD69D9" w:rsidRDefault="00CD69D9" w:rsidP="00E17F8D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Waarvoor gebruiken we deze gegevens?</w:t>
      </w:r>
    </w:p>
    <w:p w14:paraId="131A8BD5" w14:textId="77777777" w:rsidR="000650A3" w:rsidRPr="00CD69D9" w:rsidRDefault="00CD69D9" w:rsidP="000650A3">
      <w:pPr>
        <w:rPr>
          <w:iCs/>
          <w:lang w:val="nl-BE" w:eastAsia="fr-BE"/>
        </w:rPr>
      </w:pPr>
      <w:r w:rsidRPr="00CD69D9">
        <w:rPr>
          <w:rFonts w:ascii="Calibri" w:eastAsia="Calibri" w:hAnsi="Calibri" w:cs="Times New Roman"/>
          <w:iCs/>
          <w:lang w:val="nl-BE" w:eastAsia="fr-BE"/>
        </w:rPr>
        <w:t xml:space="preserve">De gegevens worden verwerkt: </w:t>
      </w:r>
    </w:p>
    <w:p w14:paraId="412AC7E7" w14:textId="1BE2B155" w:rsidR="000650A3" w:rsidRPr="00CD69D9" w:rsidRDefault="00CD69D9" w:rsidP="000650A3">
      <w:pPr>
        <w:pStyle w:val="Paragraphedeliste"/>
        <w:numPr>
          <w:ilvl w:val="0"/>
          <w:numId w:val="20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iCs/>
          <w:lang w:val="nl-BE" w:eastAsia="fr-BE"/>
        </w:rPr>
        <w:t>In het kader van de aanvraag;</w:t>
      </w:r>
    </w:p>
    <w:p w14:paraId="1D244746" w14:textId="2C187301" w:rsidR="00E17F8D" w:rsidRPr="00CD69D9" w:rsidRDefault="00CD69D9" w:rsidP="00625CCB">
      <w:pPr>
        <w:pStyle w:val="Paragraphedeliste"/>
        <w:numPr>
          <w:ilvl w:val="0"/>
          <w:numId w:val="20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iCs/>
          <w:lang w:val="nl-BE" w:eastAsia="fr-BE"/>
        </w:rPr>
        <w:t>In het kader van de opvolging van je project.</w:t>
      </w:r>
    </w:p>
    <w:p w14:paraId="29A70232" w14:textId="6CBACE50" w:rsidR="00EA6070" w:rsidRPr="00CD69D9" w:rsidRDefault="00CD69D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Aan wie worden deze gegevens bezorgd?</w:t>
      </w:r>
    </w:p>
    <w:p w14:paraId="7EB8627E" w14:textId="1BAF3FB5" w:rsidR="00394F5B" w:rsidRPr="00CD69D9" w:rsidRDefault="00CD69D9" w:rsidP="00244075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Geen gegevensoverdracht</w:t>
      </w:r>
      <w:r w:rsidR="00CE72CA" w:rsidRPr="00CD69D9">
        <w:rPr>
          <w:rFonts w:ascii="Calibri" w:eastAsia="Calibri" w:hAnsi="Calibri" w:cs="Times New Roman"/>
          <w:lang w:val="nl-BE" w:eastAsia="fr-BE"/>
        </w:rPr>
        <w:t>.</w:t>
      </w:r>
    </w:p>
    <w:p w14:paraId="1EBC6499" w14:textId="77777777" w:rsidR="00625CCB" w:rsidRPr="00CD69D9" w:rsidRDefault="00625CCB" w:rsidP="00394F5B">
      <w:pPr>
        <w:rPr>
          <w:lang w:val="nl-BE" w:eastAsia="fr-BE"/>
        </w:rPr>
      </w:pPr>
    </w:p>
    <w:p w14:paraId="04E2CCE5" w14:textId="184D4316" w:rsidR="00EA6070" w:rsidRPr="00CD69D9" w:rsidRDefault="00CD69D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Wat zijn je rechten?</w:t>
      </w:r>
    </w:p>
    <w:p w14:paraId="0BDB1CA0" w14:textId="78909103" w:rsidR="00EA6070" w:rsidRPr="00CD69D9" w:rsidRDefault="00CD69D9" w:rsidP="00390F28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Je hebt het recht om:</w:t>
      </w:r>
    </w:p>
    <w:p w14:paraId="6FE5D8C6" w14:textId="77777777" w:rsidR="00EA6070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Duidelijke informatie te ontvangen over de verwerking van je gegevens </w:t>
      </w:r>
    </w:p>
    <w:p w14:paraId="01D28C12" w14:textId="799507FB" w:rsidR="00EA6070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Een kopie van je gegevens in te kijken en te krijgen </w:t>
      </w:r>
    </w:p>
    <w:p w14:paraId="366CFEF4" w14:textId="77777777" w:rsidR="00E17F8D" w:rsidRPr="00CD69D9" w:rsidRDefault="00CD69D9" w:rsidP="00E17F8D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Een rechtzetting van je gegevens te vragen </w:t>
      </w:r>
    </w:p>
    <w:p w14:paraId="05543941" w14:textId="3EB2859B" w:rsidR="00EA6070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Te vragen gegevens te wissen (voor zover het niet wettelijk verplicht is deze gegevens te be</w:t>
      </w:r>
      <w:r w:rsidRPr="00CD69D9">
        <w:rPr>
          <w:rFonts w:ascii="Calibri" w:eastAsia="Calibri" w:hAnsi="Calibri" w:cs="Times New Roman"/>
          <w:lang w:val="nl-BE" w:eastAsia="fr-BE"/>
        </w:rPr>
        <w:t>waren)</w:t>
      </w:r>
    </w:p>
    <w:p w14:paraId="0B251443" w14:textId="1EBC777D" w:rsidR="00EA6070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De opschorting van de verwerking van je gegevens (zonder verwijdering) te vragen </w:t>
      </w:r>
    </w:p>
    <w:p w14:paraId="3F40C190" w14:textId="7628B7B0" w:rsidR="00ED3597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Je te </w:t>
      </w:r>
      <w:r w:rsidRPr="00CD69D9">
        <w:rPr>
          <w:rFonts w:ascii="Calibri" w:eastAsia="Calibri" w:hAnsi="Calibri" w:cs="Times New Roman"/>
          <w:lang w:val="nl-BE" w:eastAsia="fr-BE"/>
        </w:rPr>
        <w:t>verzetten tegen de verwerking</w:t>
      </w:r>
    </w:p>
    <w:p w14:paraId="288707CD" w14:textId="0C7F2C54" w:rsidR="00390F28" w:rsidRPr="00CD69D9" w:rsidRDefault="00CD69D9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>Je toestemming in te trekken om je gegevens in de toekomst te verwerken voor de verwerkingen die gebaseerd zijn op deze toestemming</w:t>
      </w:r>
    </w:p>
    <w:p w14:paraId="6DBC3E08" w14:textId="190EB882" w:rsidR="00394F5B" w:rsidRPr="00CD69D9" w:rsidRDefault="00CD69D9">
      <w:pPr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t xml:space="preserve">Om deze rechten uit te oefenen kan je contact opnemen met </w:t>
      </w:r>
      <w:hyperlink r:id="rId9" w:history="1">
        <w:r w:rsidRPr="00CD69D9">
          <w:rPr>
            <w:rFonts w:ascii="Calibri" w:eastAsia="Calibri" w:hAnsi="Calibri" w:cs="Times New Roman"/>
            <w:color w:val="0563C1"/>
            <w:u w:val="single"/>
            <w:lang w:val="nl-BE" w:eastAsia="fr-BE"/>
          </w:rPr>
          <w:t>burgerinspraak@ukkel.brussels</w:t>
        </w:r>
      </w:hyperlink>
      <w:r w:rsidRPr="00CD69D9">
        <w:rPr>
          <w:rFonts w:ascii="Calibri" w:eastAsia="Calibri" w:hAnsi="Calibri" w:cs="Times New Roman"/>
          <w:lang w:val="nl-BE" w:eastAsia="fr-BE"/>
        </w:rPr>
        <w:t xml:space="preserve"> of met de post naar ons algemeen adres, ter attentie van de dienst Burgerinspraak. </w:t>
      </w:r>
    </w:p>
    <w:p w14:paraId="30F678C4" w14:textId="657DA522" w:rsidR="00394F5B" w:rsidRPr="00CD69D9" w:rsidRDefault="00394F5B">
      <w:pPr>
        <w:rPr>
          <w:lang w:val="nl-BE" w:eastAsia="fr-BE"/>
        </w:rPr>
      </w:pPr>
    </w:p>
    <w:p w14:paraId="2034E55E" w14:textId="12DF7CAC" w:rsidR="00CE72CA" w:rsidRPr="00CD69D9" w:rsidRDefault="00CE72CA">
      <w:pPr>
        <w:rPr>
          <w:lang w:val="nl-BE" w:eastAsia="fr-BE"/>
        </w:rPr>
      </w:pPr>
    </w:p>
    <w:p w14:paraId="22BE7C4C" w14:textId="77777777" w:rsidR="00CE72CA" w:rsidRPr="00CD69D9" w:rsidRDefault="00CE72CA">
      <w:pPr>
        <w:rPr>
          <w:lang w:val="nl-BE" w:eastAsia="fr-BE"/>
        </w:rPr>
      </w:pPr>
    </w:p>
    <w:p w14:paraId="2C539100" w14:textId="02A7783C" w:rsidR="00EA6070" w:rsidRPr="00CD69D9" w:rsidRDefault="00CD69D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CD69D9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Meer informatie verkrijgen of een klacht indienen</w:t>
      </w:r>
    </w:p>
    <w:p w14:paraId="021FE12A" w14:textId="1679E976" w:rsidR="00390F28" w:rsidRPr="00CD69D9" w:rsidRDefault="00CD69D9" w:rsidP="00DF5291">
      <w:pPr>
        <w:jc w:val="both"/>
        <w:rPr>
          <w:lang w:val="nl-BE" w:eastAsia="fr-BE"/>
        </w:rPr>
      </w:pPr>
      <w:r w:rsidRPr="00CD69D9">
        <w:rPr>
          <w:rFonts w:ascii="Calibri" w:eastAsia="Calibri" w:hAnsi="Calibri" w:cs="Times New Roman"/>
          <w:lang w:val="nl-BE" w:eastAsia="fr-BE"/>
        </w:rPr>
        <w:lastRenderedPageBreak/>
        <w:t xml:space="preserve">Voor allerlei vragen en/of opmerkingen over de verwerking van je gegevens waarop je geen antwoord gekregen hebt via </w:t>
      </w:r>
      <w:r w:rsidRPr="00CD69D9">
        <w:rPr>
          <w:rFonts w:ascii="Calibri" w:eastAsia="Calibri" w:hAnsi="Calibri" w:cs="Times New Roman"/>
          <w:lang w:val="nl-BE" w:eastAsia="fr-BE"/>
        </w:rPr>
        <w:t xml:space="preserve">het bovenstaande adres kan je contact opnemen met onze verantwoordelijke gegevensbescherming: </w:t>
      </w:r>
      <w:hyperlink r:id="rId10" w:history="1">
        <w:r w:rsidRPr="00CD69D9">
          <w:rPr>
            <w:rFonts w:ascii="Calibri" w:eastAsia="Calibri" w:hAnsi="Calibri" w:cs="Times New Roman"/>
            <w:color w:val="0563C1"/>
            <w:u w:val="single"/>
            <w:lang w:val="nl-BE" w:eastAsia="fr-BE"/>
          </w:rPr>
          <w:t>dpo@ukkel.brussels</w:t>
        </w:r>
      </w:hyperlink>
      <w:r w:rsidRPr="00CD69D9">
        <w:rPr>
          <w:rFonts w:ascii="Calibri" w:eastAsia="Calibri" w:hAnsi="Calibri" w:cs="Times New Roman"/>
          <w:lang w:val="nl-BE" w:eastAsia="fr-BE"/>
        </w:rPr>
        <w:t xml:space="preserve"> of met de post naar ons algemeen adres, ter attentie van de DPO.</w:t>
      </w:r>
      <w:bookmarkStart w:id="1" w:name="_GoBack"/>
      <w:bookmarkEnd w:id="1"/>
    </w:p>
    <w:p w14:paraId="780E50B7" w14:textId="40B389C9" w:rsidR="00FA53CA" w:rsidRPr="00CD69D9" w:rsidRDefault="00CD69D9" w:rsidP="00DF5291">
      <w:pPr>
        <w:shd w:val="clear" w:color="auto" w:fill="FFFFFF"/>
        <w:spacing w:after="240" w:line="432" w:lineRule="atLeast"/>
        <w:jc w:val="both"/>
        <w:rPr>
          <w:rFonts w:ascii="Verdana" w:eastAsia="Times New Roman" w:hAnsi="Verdana" w:cs="Times New Roman"/>
          <w:color w:val="0D1B2C"/>
          <w:sz w:val="18"/>
          <w:szCs w:val="18"/>
          <w:lang w:val="nl-BE" w:eastAsia="fr-BE"/>
        </w:rPr>
      </w:pPr>
      <w:r w:rsidRPr="00CD69D9">
        <w:rPr>
          <w:rFonts w:ascii="Verdana" w:eastAsia="Verdana" w:hAnsi="Verdana" w:cs="Times New Roman"/>
          <w:color w:val="0D1B2C"/>
          <w:sz w:val="18"/>
          <w:szCs w:val="18"/>
          <w:lang w:val="nl-BE" w:eastAsia="fr-BE"/>
        </w:rPr>
        <w:t>Indien je meent dat je gegevens verwerkt werden in overtredin</w:t>
      </w:r>
      <w:r w:rsidRPr="00CD69D9">
        <w:rPr>
          <w:rFonts w:ascii="Verdana" w:eastAsia="Verdana" w:hAnsi="Verdana" w:cs="Times New Roman"/>
          <w:color w:val="0D1B2C"/>
          <w:sz w:val="18"/>
          <w:szCs w:val="18"/>
          <w:lang w:val="nl-BE" w:eastAsia="fr-BE"/>
        </w:rPr>
        <w:t>g van de wetgeving, kan je een klacht indienen bij de Gegevensbeschermingsautoriteit (</w:t>
      </w:r>
      <w:hyperlink r:id="rId11" w:history="1">
        <w:r w:rsidRPr="00CD69D9">
          <w:rPr>
            <w:rFonts w:ascii="Verdana" w:eastAsia="Verdana" w:hAnsi="Verdana" w:cs="Times New Roman"/>
            <w:color w:val="0563C1"/>
            <w:sz w:val="18"/>
            <w:szCs w:val="18"/>
            <w:u w:val="single"/>
            <w:lang w:val="nl-BE" w:eastAsia="fr-BE"/>
          </w:rPr>
          <w:t>https://www.gegevensbeschermingsaut</w:t>
        </w:r>
        <w:r w:rsidRPr="00CD69D9">
          <w:rPr>
            <w:rFonts w:ascii="Verdana" w:eastAsia="Verdana" w:hAnsi="Verdana" w:cs="Times New Roman"/>
            <w:color w:val="0563C1"/>
            <w:sz w:val="18"/>
            <w:szCs w:val="18"/>
            <w:u w:val="single"/>
            <w:lang w:val="nl-BE" w:eastAsia="fr-BE"/>
          </w:rPr>
          <w:t>oriteit.be</w:t>
        </w:r>
      </w:hyperlink>
      <w:r w:rsidRPr="00CD69D9">
        <w:rPr>
          <w:rFonts w:ascii="Verdana" w:eastAsia="Verdana" w:hAnsi="Verdana" w:cs="Times New Roman"/>
          <w:color w:val="0D1B2C"/>
          <w:sz w:val="18"/>
          <w:szCs w:val="18"/>
          <w:lang w:val="nl-BE" w:eastAsia="fr-BE"/>
        </w:rPr>
        <w:t xml:space="preserve">). </w:t>
      </w:r>
    </w:p>
    <w:sectPr w:rsidR="00FA53CA" w:rsidRPr="00CD69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5F8E" w14:textId="77777777" w:rsidR="00000000" w:rsidRDefault="00CD69D9">
      <w:pPr>
        <w:spacing w:after="0" w:line="240" w:lineRule="auto"/>
      </w:pPr>
      <w:r>
        <w:separator/>
      </w:r>
    </w:p>
  </w:endnote>
  <w:endnote w:type="continuationSeparator" w:id="0">
    <w:p w14:paraId="69019269" w14:textId="77777777" w:rsidR="00000000" w:rsidRDefault="00CD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9DB1" w14:textId="0631AB42" w:rsidR="00E17F8D" w:rsidRPr="005529ED" w:rsidRDefault="00CD69D9" w:rsidP="00E17F8D">
    <w:pPr>
      <w:pStyle w:val="En-tte"/>
      <w:rPr>
        <w:caps/>
        <w:color w:val="808080" w:themeColor="background1" w:themeShade="80"/>
      </w:rPr>
    </w:pPr>
    <w:r>
      <w:rPr>
        <w:rFonts w:ascii="Calibri" w:eastAsia="Calibri" w:hAnsi="Calibri" w:cs="Times New Roman"/>
        <w:caps/>
        <w:color w:val="808080"/>
        <w:lang w:val="nl-NL"/>
      </w:rPr>
      <w:t xml:space="preserve">Verwerking van persoonsgegevens – Ondersteuningssubsidie </w:t>
    </w:r>
    <w:r>
      <w:rPr>
        <w:rFonts w:ascii="Calibri" w:eastAsia="Calibri" w:hAnsi="Calibri" w:cs="Times New Roman"/>
        <w:lang w:val="nl-NL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ascii="Calibri" w:eastAsia="Calibri" w:hAnsi="Calibri" w:cs="Times New Roman"/>
        <w:lang w:val="nl-NL"/>
      </w:rPr>
      <w:t xml:space="preserve"> / </w:t>
    </w:r>
    <w:r w:rsidR="00D055A8">
      <w:fldChar w:fldCharType="begin"/>
    </w:r>
    <w:r>
      <w:instrText xml:space="preserve"> numPages </w:instrText>
    </w:r>
    <w:r w:rsidR="00D055A8">
      <w:fldChar w:fldCharType="separate"/>
    </w:r>
    <w:r>
      <w:rPr>
        <w:noProof/>
      </w:rPr>
      <w:t>3</w:t>
    </w:r>
    <w:r w:rsidR="00D055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E0A54" w14:textId="77777777" w:rsidR="00000000" w:rsidRDefault="00CD69D9">
      <w:pPr>
        <w:spacing w:after="0" w:line="240" w:lineRule="auto"/>
      </w:pPr>
      <w:r>
        <w:separator/>
      </w:r>
    </w:p>
  </w:footnote>
  <w:footnote w:type="continuationSeparator" w:id="0">
    <w:p w14:paraId="208FF905" w14:textId="77777777" w:rsidR="00000000" w:rsidRDefault="00CD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6D"/>
    <w:multiLevelType w:val="hybridMultilevel"/>
    <w:tmpl w:val="C6C4BEE8"/>
    <w:lvl w:ilvl="0" w:tplc="CEA87A84">
      <w:numFmt w:val="bullet"/>
      <w:lvlText w:val="•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1" w:tplc="76BA37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1C37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D8EE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1810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B697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4C44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1245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72F6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81EB8"/>
    <w:multiLevelType w:val="hybridMultilevel"/>
    <w:tmpl w:val="CAF81C14"/>
    <w:lvl w:ilvl="0" w:tplc="A3DCD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E82F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20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2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6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06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F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2C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D2F"/>
    <w:multiLevelType w:val="hybridMultilevel"/>
    <w:tmpl w:val="FBBE6FFC"/>
    <w:lvl w:ilvl="0" w:tplc="5020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6A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A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68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0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2E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6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E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A8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D35"/>
    <w:multiLevelType w:val="hybridMultilevel"/>
    <w:tmpl w:val="D78463D4"/>
    <w:lvl w:ilvl="0" w:tplc="B45A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8C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89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89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7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8F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AE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B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ED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722"/>
    <w:multiLevelType w:val="hybridMultilevel"/>
    <w:tmpl w:val="E826BD88"/>
    <w:lvl w:ilvl="0" w:tplc="56D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1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C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E4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4B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9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6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CF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E6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3C65"/>
    <w:multiLevelType w:val="hybridMultilevel"/>
    <w:tmpl w:val="A3D47D08"/>
    <w:lvl w:ilvl="0" w:tplc="3CA047C6">
      <w:start w:val="1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EB1AC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68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A9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EE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CD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C5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07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1113"/>
    <w:multiLevelType w:val="hybridMultilevel"/>
    <w:tmpl w:val="768C7CC8"/>
    <w:lvl w:ilvl="0" w:tplc="523E9B3E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250A58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D2C1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502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80EC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E2D3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0AAB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4080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2828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543E9"/>
    <w:multiLevelType w:val="hybridMultilevel"/>
    <w:tmpl w:val="F898A8F0"/>
    <w:lvl w:ilvl="0" w:tplc="994C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7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A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D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40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A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89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EC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6F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4DCD"/>
    <w:multiLevelType w:val="hybridMultilevel"/>
    <w:tmpl w:val="0E6456F6"/>
    <w:lvl w:ilvl="0" w:tplc="349A3F0C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3B00E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A4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3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42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05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6F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C9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A5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338D3"/>
    <w:multiLevelType w:val="hybridMultilevel"/>
    <w:tmpl w:val="474CB534"/>
    <w:lvl w:ilvl="0" w:tplc="4408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CF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8F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8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22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CB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6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4A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1445"/>
    <w:multiLevelType w:val="multilevel"/>
    <w:tmpl w:val="BE9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27393"/>
    <w:multiLevelType w:val="hybridMultilevel"/>
    <w:tmpl w:val="5D26D3E6"/>
    <w:lvl w:ilvl="0" w:tplc="0FC20CFA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3D426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03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5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46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8B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07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2C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01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61E74"/>
    <w:multiLevelType w:val="multilevel"/>
    <w:tmpl w:val="11B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4B5020"/>
    <w:multiLevelType w:val="hybridMultilevel"/>
    <w:tmpl w:val="4E2C6D30"/>
    <w:lvl w:ilvl="0" w:tplc="20DA9FDA">
      <w:numFmt w:val="bullet"/>
      <w:lvlText w:val="•"/>
      <w:lvlJc w:val="left"/>
      <w:pPr>
        <w:ind w:left="1418" w:hanging="710"/>
      </w:pPr>
      <w:rPr>
        <w:rFonts w:ascii="Verdana" w:eastAsia="Times New Roman" w:hAnsi="Verdana" w:cs="Times New Roman" w:hint="default"/>
      </w:rPr>
    </w:lvl>
    <w:lvl w:ilvl="1" w:tplc="FC4A3A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100E70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B985CD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902E77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5A85C4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36E67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7AA1E3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E4AAE0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8A5164"/>
    <w:multiLevelType w:val="hybridMultilevel"/>
    <w:tmpl w:val="4D0060FC"/>
    <w:lvl w:ilvl="0" w:tplc="F7424536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89ACE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8E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0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01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C4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C0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2214"/>
    <w:multiLevelType w:val="hybridMultilevel"/>
    <w:tmpl w:val="3A66C32A"/>
    <w:lvl w:ilvl="0" w:tplc="D256E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E5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E5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44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62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4A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EA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4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01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773E"/>
    <w:multiLevelType w:val="hybridMultilevel"/>
    <w:tmpl w:val="BFEA07BC"/>
    <w:lvl w:ilvl="0" w:tplc="33F47F86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C95C4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49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EF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9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81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F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7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CA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F20"/>
    <w:multiLevelType w:val="hybridMultilevel"/>
    <w:tmpl w:val="CC5A22C0"/>
    <w:lvl w:ilvl="0" w:tplc="0C241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6F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26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C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C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25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C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8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42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51DB"/>
    <w:multiLevelType w:val="hybridMultilevel"/>
    <w:tmpl w:val="F0A0DFC6"/>
    <w:lvl w:ilvl="0" w:tplc="E5685EC2">
      <w:start w:val="1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8C564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E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2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5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E6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8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3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1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3A8D"/>
    <w:multiLevelType w:val="hybridMultilevel"/>
    <w:tmpl w:val="697C1490"/>
    <w:lvl w:ilvl="0" w:tplc="84D0A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828B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2C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A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3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2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3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EB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21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7"/>
  </w:num>
  <w:num w:numId="5">
    <w:abstractNumId w:val="8"/>
  </w:num>
  <w:num w:numId="6">
    <w:abstractNumId w:val="0"/>
  </w:num>
  <w:num w:numId="7">
    <w:abstractNumId w:val="6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0"/>
    <w:rsid w:val="000650A3"/>
    <w:rsid w:val="0012141A"/>
    <w:rsid w:val="001357EB"/>
    <w:rsid w:val="00153413"/>
    <w:rsid w:val="00163B81"/>
    <w:rsid w:val="002303BA"/>
    <w:rsid w:val="00241A79"/>
    <w:rsid w:val="00244075"/>
    <w:rsid w:val="00281C48"/>
    <w:rsid w:val="002D6A11"/>
    <w:rsid w:val="003218F0"/>
    <w:rsid w:val="00390F28"/>
    <w:rsid w:val="00394F5B"/>
    <w:rsid w:val="003C13B8"/>
    <w:rsid w:val="004A2C04"/>
    <w:rsid w:val="00537F5E"/>
    <w:rsid w:val="005529ED"/>
    <w:rsid w:val="005F5BEC"/>
    <w:rsid w:val="00625CCB"/>
    <w:rsid w:val="00726A9F"/>
    <w:rsid w:val="007D5C89"/>
    <w:rsid w:val="007D7355"/>
    <w:rsid w:val="007E27C4"/>
    <w:rsid w:val="00813A76"/>
    <w:rsid w:val="00867B49"/>
    <w:rsid w:val="008D72CB"/>
    <w:rsid w:val="00966E88"/>
    <w:rsid w:val="009A1BD6"/>
    <w:rsid w:val="00A04A70"/>
    <w:rsid w:val="00A44DBA"/>
    <w:rsid w:val="00AC4C3E"/>
    <w:rsid w:val="00AE26BD"/>
    <w:rsid w:val="00B46AD6"/>
    <w:rsid w:val="00BC7980"/>
    <w:rsid w:val="00C12B44"/>
    <w:rsid w:val="00CC40CA"/>
    <w:rsid w:val="00CD69D9"/>
    <w:rsid w:val="00CE72CA"/>
    <w:rsid w:val="00D055A8"/>
    <w:rsid w:val="00DE3506"/>
    <w:rsid w:val="00DF5291"/>
    <w:rsid w:val="00E17F8D"/>
    <w:rsid w:val="00E326DA"/>
    <w:rsid w:val="00E5227B"/>
    <w:rsid w:val="00E83B10"/>
    <w:rsid w:val="00EA6070"/>
    <w:rsid w:val="00ED3597"/>
    <w:rsid w:val="00EF736D"/>
    <w:rsid w:val="00F05AB8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D7CDE"/>
  <w15:chartTrackingRefBased/>
  <w15:docId w15:val="{AB2E45CB-E26C-4FCD-869C-4D4D632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A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07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A607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A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A6070"/>
    <w:rPr>
      <w:b/>
      <w:bCs/>
    </w:rPr>
  </w:style>
  <w:style w:type="character" w:styleId="Accentuation">
    <w:name w:val="Emphasis"/>
    <w:basedOn w:val="Policepardfaut"/>
    <w:uiPriority w:val="20"/>
    <w:qFormat/>
    <w:rsid w:val="00EA6070"/>
    <w:rPr>
      <w:i/>
      <w:iCs/>
    </w:rPr>
  </w:style>
  <w:style w:type="paragraph" w:styleId="Paragraphedeliste">
    <w:name w:val="List Paragraph"/>
    <w:basedOn w:val="Normal"/>
    <w:uiPriority w:val="34"/>
    <w:qFormat/>
    <w:rsid w:val="00EA6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070"/>
  </w:style>
  <w:style w:type="paragraph" w:styleId="Pieddepage">
    <w:name w:val="footer"/>
    <w:basedOn w:val="Normal"/>
    <w:link w:val="Pieddepag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070"/>
  </w:style>
  <w:style w:type="character" w:styleId="Lienhypertexte">
    <w:name w:val="Hyperlink"/>
    <w:basedOn w:val="Policepardfaut"/>
    <w:uiPriority w:val="99"/>
    <w:unhideWhenUsed/>
    <w:rsid w:val="00390F2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riteprotectiondonnee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icipationcitoyenne@uccle.bruss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42FC-C797-46DE-97DD-3F444B2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[modele de document]</vt:lpstr>
      <vt:lpstr>[modele de document]</vt:lpstr>
    </vt:vector>
  </TitlesOfParts>
  <Company>Nom de l'organisation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[modele de document]</dc:title>
  <dc:subject>Information sur la traitement des DCP</dc:subject>
  <dc:creator>Laurent DENIS</dc:creator>
  <cp:lastModifiedBy>Bram VAN BIESEN</cp:lastModifiedBy>
  <cp:revision>14</cp:revision>
  <dcterms:created xsi:type="dcterms:W3CDTF">2025-03-24T10:53:00Z</dcterms:created>
  <dcterms:modified xsi:type="dcterms:W3CDTF">2025-04-02T08:31:00Z</dcterms:modified>
</cp:coreProperties>
</file>